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BCB" w:rsidRPr="00665887" w:rsidRDefault="00020BCB" w:rsidP="00DC6C96">
      <w:pPr>
        <w:pStyle w:val="3"/>
        <w:jc w:val="left"/>
        <w:rPr>
          <w:b w:val="0"/>
          <w:color w:val="000000"/>
          <w:sz w:val="16"/>
          <w:szCs w:val="16"/>
        </w:rPr>
      </w:pP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="00DC6C96" w:rsidRPr="00665887">
        <w:rPr>
          <w:color w:val="000000"/>
        </w:rPr>
        <w:t xml:space="preserve">                                          </w:t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Pr="00020BCB">
        <w:rPr>
          <w:b w:val="0"/>
          <w:color w:val="000000"/>
          <w:sz w:val="16"/>
          <w:szCs w:val="16"/>
          <w:lang w:val="uk-UA"/>
        </w:rPr>
        <w:t>Додаток</w:t>
      </w:r>
      <w:r w:rsidR="00D42B2D">
        <w:rPr>
          <w:b w:val="0"/>
          <w:color w:val="000000"/>
          <w:sz w:val="16"/>
          <w:szCs w:val="16"/>
          <w:lang w:val="uk-UA"/>
        </w:rPr>
        <w:t xml:space="preserve"> </w:t>
      </w:r>
      <w:r w:rsidR="00D42B2D" w:rsidRPr="00665887">
        <w:rPr>
          <w:b w:val="0"/>
          <w:color w:val="000000"/>
          <w:sz w:val="16"/>
          <w:szCs w:val="16"/>
        </w:rPr>
        <w:t>1</w:t>
      </w:r>
    </w:p>
    <w:p w:rsid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до Положення про розкриття інформації емітентами</w:t>
      </w:r>
    </w:p>
    <w:p w:rsidR="00020BCB" w:rsidRP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цінних паперів (пункт</w:t>
      </w:r>
      <w:r w:rsidR="00D42B2D" w:rsidRPr="00D42B2D">
        <w:rPr>
          <w:b w:val="0"/>
          <w:color w:val="000000"/>
          <w:sz w:val="16"/>
          <w:szCs w:val="16"/>
        </w:rPr>
        <w:t xml:space="preserve"> 7</w:t>
      </w:r>
      <w:r>
        <w:rPr>
          <w:b w:val="0"/>
          <w:color w:val="000000"/>
          <w:sz w:val="16"/>
          <w:szCs w:val="16"/>
          <w:lang w:val="uk-UA"/>
        </w:rPr>
        <w:t xml:space="preserve"> глави </w:t>
      </w:r>
      <w:r w:rsidR="00D42B2D" w:rsidRPr="00D42B2D">
        <w:rPr>
          <w:b w:val="0"/>
          <w:color w:val="000000"/>
          <w:sz w:val="16"/>
          <w:szCs w:val="16"/>
        </w:rPr>
        <w:t>1</w:t>
      </w:r>
      <w:r>
        <w:rPr>
          <w:b w:val="0"/>
          <w:color w:val="000000"/>
          <w:sz w:val="16"/>
          <w:szCs w:val="16"/>
          <w:lang w:val="uk-UA"/>
        </w:rPr>
        <w:t xml:space="preserve"> розділу II)</w:t>
      </w:r>
    </w:p>
    <w:p w:rsidR="00020BCB" w:rsidRPr="00020BCB" w:rsidRDefault="00020BCB" w:rsidP="00DC6C96">
      <w:pPr>
        <w:pStyle w:val="3"/>
        <w:jc w:val="left"/>
        <w:rPr>
          <w:color w:val="000000"/>
        </w:rPr>
      </w:pP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</w:p>
    <w:p w:rsidR="00531337" w:rsidRPr="001714DF" w:rsidRDefault="00531337" w:rsidP="00531337">
      <w:pPr>
        <w:jc w:val="center"/>
        <w:rPr>
          <w:lang w:val="uk-UA"/>
        </w:rPr>
      </w:pPr>
      <w:r w:rsidRPr="001714DF">
        <w:rPr>
          <w:b/>
          <w:lang w:val="uk-UA"/>
        </w:rPr>
        <w:t>Титульний аркуш Повідомлення</w:t>
      </w:r>
      <w:r w:rsidRPr="001714DF">
        <w:rPr>
          <w:lang w:val="uk-UA"/>
        </w:rPr>
        <w:br/>
      </w:r>
      <w:r w:rsidRPr="001714DF">
        <w:rPr>
          <w:b/>
          <w:lang w:val="uk-UA"/>
        </w:rPr>
        <w:t>(Повідомлення про інформацію)</w:t>
      </w:r>
    </w:p>
    <w:p w:rsidR="004263EB" w:rsidRDefault="003343BA" w:rsidP="00DC6C96">
      <w:pPr>
        <w:pStyle w:val="3"/>
        <w:jc w:val="left"/>
        <w:rPr>
          <w:b w:val="0"/>
          <w:sz w:val="15"/>
          <w:lang w:val="uk-UA"/>
        </w:rPr>
      </w:pPr>
      <w:r w:rsidRPr="00665887">
        <w:rPr>
          <w:b w:val="0"/>
          <w:sz w:val="20"/>
          <w:szCs w:val="20"/>
          <w:u w:val="single"/>
        </w:rPr>
        <w:t>12.10.2022</w:t>
      </w:r>
    </w:p>
    <w:p w:rsidR="009F2C05" w:rsidRPr="001C182F" w:rsidRDefault="009F2C05" w:rsidP="009F2C05">
      <w:pPr>
        <w:rPr>
          <w:lang w:val="uk-UA"/>
        </w:rPr>
      </w:pPr>
      <w:r w:rsidRPr="001C182F">
        <w:rPr>
          <w:sz w:val="15"/>
          <w:lang w:val="uk-UA"/>
        </w:rPr>
        <w:t>(дата реєстрації емітентом</w:t>
      </w:r>
      <w:r w:rsidRPr="001C182F">
        <w:rPr>
          <w:lang w:val="uk-UA"/>
        </w:rPr>
        <w:br/>
      </w:r>
      <w:r w:rsidRPr="001C182F">
        <w:rPr>
          <w:sz w:val="15"/>
          <w:lang w:val="uk-UA"/>
        </w:rPr>
        <w:t>електронного документа)</w:t>
      </w:r>
      <w:bookmarkStart w:id="0" w:name="8869"/>
      <w:bookmarkEnd w:id="0"/>
    </w:p>
    <w:p w:rsidR="004263EB" w:rsidRDefault="004263EB" w:rsidP="00DC6C96">
      <w:pPr>
        <w:pStyle w:val="3"/>
        <w:jc w:val="left"/>
        <w:rPr>
          <w:b w:val="0"/>
          <w:sz w:val="15"/>
          <w:lang w:val="uk-UA"/>
        </w:rPr>
      </w:pPr>
    </w:p>
    <w:p w:rsidR="007E37D1" w:rsidRPr="00665887" w:rsidRDefault="007E37D1" w:rsidP="00DC6C96">
      <w:pPr>
        <w:pStyle w:val="3"/>
        <w:jc w:val="left"/>
        <w:rPr>
          <w:b w:val="0"/>
          <w:sz w:val="20"/>
          <w:szCs w:val="20"/>
        </w:rPr>
      </w:pPr>
      <w:r w:rsidRPr="007E37D1">
        <w:rPr>
          <w:b w:val="0"/>
          <w:sz w:val="20"/>
          <w:szCs w:val="20"/>
          <w:lang w:val="uk-UA"/>
        </w:rPr>
        <w:t>№</w:t>
      </w:r>
      <w:r w:rsidRPr="00665887">
        <w:rPr>
          <w:b w:val="0"/>
          <w:sz w:val="20"/>
          <w:szCs w:val="20"/>
        </w:rPr>
        <w:t xml:space="preserve"> </w:t>
      </w:r>
      <w:r w:rsidR="003343BA" w:rsidRPr="00665887">
        <w:rPr>
          <w:b w:val="0"/>
          <w:sz w:val="20"/>
          <w:szCs w:val="20"/>
          <w:u w:val="single"/>
        </w:rPr>
        <w:t>1/1210</w:t>
      </w:r>
    </w:p>
    <w:p w:rsidR="00531337" w:rsidRDefault="007E37D1" w:rsidP="00DC6C96">
      <w:pPr>
        <w:pStyle w:val="3"/>
        <w:jc w:val="left"/>
        <w:rPr>
          <w:b w:val="0"/>
          <w:sz w:val="15"/>
          <w:lang w:val="uk-UA"/>
        </w:rPr>
      </w:pPr>
      <w:r w:rsidRPr="00531337">
        <w:rPr>
          <w:b w:val="0"/>
          <w:sz w:val="15"/>
          <w:lang w:val="uk-UA"/>
        </w:rPr>
        <w:t xml:space="preserve"> </w:t>
      </w:r>
      <w:r w:rsidR="00531337" w:rsidRPr="00531337">
        <w:rPr>
          <w:b w:val="0"/>
          <w:sz w:val="15"/>
          <w:lang w:val="uk-UA"/>
        </w:rPr>
        <w:t>(вихідний реєстраційний</w:t>
      </w:r>
      <w:r w:rsidR="00531337" w:rsidRPr="00531337">
        <w:rPr>
          <w:b w:val="0"/>
          <w:lang w:val="uk-UA"/>
        </w:rPr>
        <w:br/>
      </w:r>
      <w:r w:rsidR="00531337" w:rsidRPr="00531337">
        <w:rPr>
          <w:b w:val="0"/>
          <w:sz w:val="15"/>
          <w:lang w:val="uk-UA"/>
        </w:rPr>
        <w:t>номер електронного документа)</w:t>
      </w:r>
    </w:p>
    <w:p w:rsidR="001714DF" w:rsidRPr="00531337" w:rsidRDefault="001714DF" w:rsidP="00DC6C96">
      <w:pPr>
        <w:pStyle w:val="3"/>
        <w:jc w:val="left"/>
        <w:rPr>
          <w:b w:val="0"/>
          <w:color w:val="000000"/>
          <w:lang w:val="uk-UA"/>
        </w:rPr>
      </w:pPr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1"/>
      </w:tblGrid>
      <w:tr w:rsidR="00DC6C96" w:rsidRPr="0066588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531337" w:rsidP="00531337">
            <w:pPr>
              <w:ind w:firstLine="240"/>
              <w:rPr>
                <w:i/>
                <w:color w:val="000000"/>
                <w:sz w:val="20"/>
                <w:szCs w:val="20"/>
                <w:lang w:val="uk-UA"/>
              </w:rPr>
            </w:pPr>
            <w:r w:rsidRPr="001C182F">
              <w:rPr>
                <w:sz w:val="18"/>
                <w:lang w:val="uk-UA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N 2826, зареєстрованого в Міністерстві юстиції України 24 грудня 2013 року за N 2180/24712 (із змінами)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8"/>
        <w:gridCol w:w="185"/>
        <w:gridCol w:w="3640"/>
        <w:gridCol w:w="185"/>
        <w:gridCol w:w="4261"/>
      </w:tblGrid>
      <w:tr w:rsidR="00DC6C96"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3343BA" w:rsidP="00DC6C96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Генеральний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директор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DC6C96" w:rsidRPr="00DF42E6" w:rsidRDefault="003343BA" w:rsidP="00DC6C96">
            <w:pPr>
              <w:ind w:left="1280" w:hanging="591"/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Гелюта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К. П.</w:t>
            </w:r>
          </w:p>
        </w:tc>
      </w:tr>
      <w:tr w:rsidR="00DC6C96">
        <w:tc>
          <w:tcPr>
            <w:tcW w:w="1562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(посада)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38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підпис</w:t>
            </w:r>
            <w:proofErr w:type="spellEnd"/>
            <w:r>
              <w:rPr>
                <w:rStyle w:val="small-text1"/>
                <w:color w:val="000000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прізвище</w:t>
            </w:r>
            <w:proofErr w:type="spellEnd"/>
            <w:r>
              <w:rPr>
                <w:rStyle w:val="small-text1"/>
                <w:color w:val="000000"/>
              </w:rPr>
              <w:t xml:space="preserve"> та </w:t>
            </w:r>
            <w:proofErr w:type="spellStart"/>
            <w:r>
              <w:rPr>
                <w:rStyle w:val="small-text1"/>
                <w:color w:val="000000"/>
              </w:rPr>
              <w:t>ініціали</w:t>
            </w:r>
            <w:proofErr w:type="spellEnd"/>
            <w:r>
              <w:rPr>
                <w:rStyle w:val="small-text1"/>
                <w:color w:val="000000"/>
              </w:rPr>
              <w:t xml:space="preserve"> </w:t>
            </w:r>
            <w:proofErr w:type="spellStart"/>
            <w:r>
              <w:rPr>
                <w:rStyle w:val="small-text1"/>
                <w:color w:val="000000"/>
              </w:rPr>
              <w:t>керівника</w:t>
            </w:r>
            <w:proofErr w:type="spellEnd"/>
            <w:r w:rsidR="00244204">
              <w:rPr>
                <w:rStyle w:val="small-text1"/>
                <w:color w:val="000000"/>
              </w:rPr>
              <w:t xml:space="preserve"> </w:t>
            </w:r>
            <w:r w:rsidR="00244204">
              <w:rPr>
                <w:sz w:val="20"/>
                <w:szCs w:val="20"/>
                <w:lang w:val="uk-UA"/>
              </w:rPr>
              <w:t>або</w:t>
            </w:r>
            <w:r w:rsidR="00244204">
              <w:rPr>
                <w:sz w:val="20"/>
                <w:szCs w:val="20"/>
                <w:lang w:val="uk-UA"/>
              </w:rPr>
              <w:br/>
              <w:t>уповноваженої особи емітента</w:t>
            </w:r>
            <w:r>
              <w:rPr>
                <w:rStyle w:val="small-text1"/>
                <w:color w:val="000000"/>
              </w:rPr>
              <w:t>)</w:t>
            </w:r>
          </w:p>
        </w:tc>
      </w:tr>
      <w:tr w:rsidR="00DC6C96" w:rsidRPr="007E37D1">
        <w:tc>
          <w:tcPr>
            <w:tcW w:w="96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244204" w:rsidRDefault="00C86AFD" w:rsidP="00D42FB5">
            <w:pPr>
              <w:pStyle w:val="a4"/>
              <w:ind w:firstLine="567"/>
              <w:jc w:val="center"/>
              <w:rPr>
                <w:b/>
                <w:bCs/>
                <w:sz w:val="28"/>
                <w:szCs w:val="28"/>
              </w:rPr>
            </w:pPr>
          </w:p>
          <w:p w:rsidR="00DC6C96" w:rsidRPr="00D42FB5" w:rsidRDefault="00D42FB5" w:rsidP="00D42FB5">
            <w:pPr>
              <w:pStyle w:val="a4"/>
              <w:ind w:firstLine="567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42FB5">
              <w:rPr>
                <w:b/>
                <w:bCs/>
                <w:sz w:val="28"/>
                <w:szCs w:val="28"/>
                <w:lang w:val="uk-UA"/>
              </w:rPr>
              <w:t>Особлива інформація (інформація про іпотечні цінні папери, сертифікати фонду операцій з нерухомістю) емітента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526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6"/>
        <w:gridCol w:w="4612"/>
      </w:tblGrid>
      <w:tr w:rsidR="00DC6C96" w:rsidTr="00902454">
        <w:tc>
          <w:tcPr>
            <w:tcW w:w="5000" w:type="pct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020BCB" w:rsidP="00DC6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I</w:t>
            </w:r>
            <w:r w:rsidR="00DC6C96">
              <w:rPr>
                <w:b/>
                <w:bCs/>
                <w:color w:val="000000"/>
              </w:rPr>
              <w:t xml:space="preserve">. </w:t>
            </w:r>
            <w:proofErr w:type="spellStart"/>
            <w:r w:rsidR="00DC6C96">
              <w:rPr>
                <w:b/>
                <w:bCs/>
                <w:color w:val="000000"/>
              </w:rPr>
              <w:t>Загальні</w:t>
            </w:r>
            <w:proofErr w:type="spellEnd"/>
            <w:r w:rsidR="00DC6C96">
              <w:rPr>
                <w:b/>
                <w:bCs/>
                <w:color w:val="000000"/>
              </w:rPr>
              <w:t xml:space="preserve"> </w:t>
            </w:r>
            <w:proofErr w:type="spellStart"/>
            <w:r w:rsidR="00DC6C96">
              <w:rPr>
                <w:b/>
                <w:bCs/>
                <w:color w:val="000000"/>
              </w:rPr>
              <w:t>відомості</w:t>
            </w:r>
            <w:proofErr w:type="spellEnd"/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1.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Повне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найменування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емітента</w:t>
            </w:r>
            <w:proofErr w:type="spellEnd"/>
          </w:p>
        </w:tc>
        <w:tc>
          <w:tcPr>
            <w:tcW w:w="2209" w:type="pct"/>
            <w:vAlign w:val="center"/>
          </w:tcPr>
          <w:p w:rsidR="00DC6C96" w:rsidRPr="00DF42E6" w:rsidRDefault="003343BA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ПРИВАТНЕ АКЦІОНЕРНЕ ТОВАРИСТВО "КИЇВГІДРОМОНТАЖ"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DF42E6" w:rsidRDefault="00DC6C96" w:rsidP="00531337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Організаційно-правова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форма</w:t>
            </w:r>
          </w:p>
        </w:tc>
        <w:tc>
          <w:tcPr>
            <w:tcW w:w="2209" w:type="pct"/>
            <w:vAlign w:val="center"/>
          </w:tcPr>
          <w:p w:rsidR="00DC6C96" w:rsidRPr="00DF42E6" w:rsidRDefault="003343BA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Приватне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акцiонерне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</w:tr>
      <w:tr w:rsidR="00D42FB5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42FB5" w:rsidRPr="00531337" w:rsidRDefault="00D42FB5" w:rsidP="00531337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  <w:r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531337">
              <w:rPr>
                <w:b/>
                <w:color w:val="000000"/>
                <w:sz w:val="20"/>
                <w:szCs w:val="20"/>
              </w:rPr>
              <w:t>Місцезнаходження</w:t>
            </w:r>
            <w:proofErr w:type="spellEnd"/>
            <w:r w:rsidRPr="00531337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09" w:type="pct"/>
            <w:vAlign w:val="center"/>
          </w:tcPr>
          <w:p w:rsidR="00D42FB5" w:rsidRPr="00DF42E6" w:rsidRDefault="003343BA" w:rsidP="00DF42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k-UA"/>
              </w:rPr>
              <w:t>07300 Київська обл., Вишгородський р-н, місто Вишгород вул. Шлюзова, буд. 4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D42FB5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>4</w:t>
            </w:r>
            <w:r w:rsidR="00DC6C96"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Ідентифікаційний код юридичної особи</w:t>
            </w:r>
          </w:p>
        </w:tc>
        <w:tc>
          <w:tcPr>
            <w:tcW w:w="2209" w:type="pct"/>
            <w:vAlign w:val="center"/>
          </w:tcPr>
          <w:p w:rsidR="00DC6C96" w:rsidRPr="00DF42E6" w:rsidRDefault="003343BA" w:rsidP="00DC6C96">
            <w:pPr>
              <w:rPr>
                <w:sz w:val="20"/>
                <w:szCs w:val="20"/>
                <w:lang w:val="en-US"/>
              </w:rPr>
            </w:pPr>
            <w:bookmarkStart w:id="1" w:name="_GoBack"/>
            <w:r>
              <w:rPr>
                <w:sz w:val="20"/>
                <w:szCs w:val="20"/>
                <w:lang w:val="en-US"/>
              </w:rPr>
              <w:t>13705021</w:t>
            </w:r>
            <w:bookmarkEnd w:id="1"/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531337" w:rsidP="0053133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5.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Міжміський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код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та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>телефон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,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 xml:space="preserve">факс </w:t>
            </w:r>
          </w:p>
        </w:tc>
        <w:tc>
          <w:tcPr>
            <w:tcW w:w="2209" w:type="pct"/>
            <w:vAlign w:val="center"/>
          </w:tcPr>
          <w:p w:rsidR="00DC6C96" w:rsidRPr="00DF42E6" w:rsidRDefault="003343BA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+380459622500 </w:t>
            </w:r>
            <w:proofErr w:type="spellStart"/>
            <w:r>
              <w:rPr>
                <w:sz w:val="20"/>
                <w:szCs w:val="20"/>
                <w:lang w:val="en-US"/>
              </w:rPr>
              <w:t>відсутній</w:t>
            </w:r>
            <w:proofErr w:type="spellEnd"/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6.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Адреса електронної пошти</w:t>
            </w:r>
          </w:p>
        </w:tc>
        <w:tc>
          <w:tcPr>
            <w:tcW w:w="2209" w:type="pct"/>
            <w:vAlign w:val="center"/>
          </w:tcPr>
          <w:p w:rsidR="00DC6C96" w:rsidRPr="00DF42E6" w:rsidRDefault="003343BA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k_gm@ukr.net</w:t>
            </w:r>
          </w:p>
        </w:tc>
      </w:tr>
      <w:tr w:rsidR="0053133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531337" w:rsidRDefault="00531337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 xml:space="preserve">7.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на фондовому ринку, особи, яка проводить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діяльність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регульованої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від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імені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учасника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фондового ринку (у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здійснення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531337" w:rsidRPr="00665887" w:rsidRDefault="003343BA" w:rsidP="00DC6C96">
            <w:pPr>
              <w:rPr>
                <w:sz w:val="20"/>
                <w:szCs w:val="20"/>
              </w:rPr>
            </w:pPr>
            <w:r w:rsidRPr="00665887">
              <w:rPr>
                <w:sz w:val="20"/>
                <w:szCs w:val="20"/>
              </w:rPr>
              <w:t xml:space="preserve"> </w:t>
            </w:r>
          </w:p>
        </w:tc>
      </w:tr>
      <w:tr w:rsidR="00C86AFD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531337" w:rsidRDefault="00C86AFD" w:rsidP="00C86AFD">
            <w:pPr>
              <w:spacing w:before="100" w:beforeAutospacing="1" w:after="100" w:afterAutospacing="1"/>
              <w:rPr>
                <w:b/>
                <w:color w:val="000000"/>
                <w:sz w:val="20"/>
                <w:szCs w:val="20"/>
              </w:rPr>
            </w:pPr>
            <w:r w:rsidRPr="00C86AFD">
              <w:rPr>
                <w:b/>
                <w:sz w:val="20"/>
                <w:szCs w:val="20"/>
              </w:rPr>
              <w:t xml:space="preserve">8. </w:t>
            </w:r>
            <w:proofErr w:type="spellStart"/>
            <w:r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на фондовому ринку, особи, яка </w:t>
            </w:r>
            <w:proofErr w:type="spellStart"/>
            <w:r w:rsidRPr="00C86AFD">
              <w:rPr>
                <w:b/>
                <w:sz w:val="20"/>
                <w:szCs w:val="20"/>
              </w:rPr>
              <w:t>здійснює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подання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звітності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та/</w:t>
            </w:r>
            <w:proofErr w:type="spellStart"/>
            <w:r w:rsidRPr="00C86AFD">
              <w:rPr>
                <w:b/>
                <w:sz w:val="20"/>
                <w:szCs w:val="20"/>
              </w:rPr>
              <w:t>або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адміністративних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даних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(у </w:t>
            </w:r>
            <w:proofErr w:type="spellStart"/>
            <w:r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якщо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емітент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не </w:t>
            </w:r>
            <w:proofErr w:type="spellStart"/>
            <w:r w:rsidRPr="00C86AFD">
              <w:rPr>
                <w:b/>
                <w:sz w:val="20"/>
                <w:szCs w:val="20"/>
              </w:rPr>
              <w:t>подає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Інформацію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</w:t>
            </w:r>
            <w:proofErr w:type="spellStart"/>
            <w:r w:rsidRPr="00C86AFD">
              <w:rPr>
                <w:b/>
                <w:sz w:val="20"/>
                <w:szCs w:val="20"/>
              </w:rPr>
              <w:t>безпосередньо</w:t>
            </w:r>
            <w:proofErr w:type="spellEnd"/>
            <w:r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3343BA" w:rsidRPr="00665887" w:rsidRDefault="003343BA" w:rsidP="00DC6C96">
            <w:pPr>
              <w:rPr>
                <w:sz w:val="20"/>
                <w:szCs w:val="20"/>
              </w:rPr>
            </w:pPr>
            <w:r w:rsidRPr="00665887">
              <w:rPr>
                <w:sz w:val="20"/>
                <w:szCs w:val="20"/>
              </w:rPr>
              <w:t>Державна установа "Агентство з розвитку інфраструктури фондового ринку України"</w:t>
            </w:r>
          </w:p>
          <w:p w:rsidR="003343BA" w:rsidRDefault="003343BA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:rsidR="003343BA" w:rsidRDefault="003343BA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Україна</w:t>
            </w:r>
            <w:proofErr w:type="spellEnd"/>
          </w:p>
          <w:p w:rsidR="00C86AFD" w:rsidRPr="00C86AFD" w:rsidRDefault="003343BA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DR/00002/ARM</w:t>
            </w:r>
          </w:p>
        </w:tc>
      </w:tr>
      <w:tr w:rsidR="00DC6C96" w:rsidTr="00902454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2"/>
            <w:tcMar>
              <w:top w:w="300" w:type="dxa"/>
              <w:left w:w="60" w:type="dxa"/>
              <w:bottom w:w="300" w:type="dxa"/>
              <w:right w:w="60" w:type="dxa"/>
            </w:tcMar>
            <w:vAlign w:val="center"/>
          </w:tcPr>
          <w:p w:rsidR="00DC6C96" w:rsidRPr="00D42FB5" w:rsidRDefault="00D42FB5" w:rsidP="00C86AFD">
            <w:pPr>
              <w:pStyle w:val="a4"/>
              <w:rPr>
                <w:b/>
                <w:bCs/>
                <w:lang w:val="uk-UA"/>
              </w:rPr>
            </w:pPr>
            <w:r w:rsidRPr="00D42FB5">
              <w:rPr>
                <w:b/>
                <w:bCs/>
                <w:lang w:val="uk-UA"/>
              </w:rPr>
              <w:t>II. Дані про дату та місце оприлюднення Повідомлення (Повідомлення про інформацію)</w:t>
            </w:r>
          </w:p>
        </w:tc>
      </w:tr>
    </w:tbl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tbl>
      <w:tblPr>
        <w:tblW w:w="5196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22"/>
        <w:gridCol w:w="5469"/>
        <w:gridCol w:w="1545"/>
      </w:tblGrid>
      <w:tr w:rsidR="001714DF" w:rsidRPr="00DF42E6" w:rsidTr="00C86AFD">
        <w:trPr>
          <w:trHeight w:val="40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1714DF" w:rsidRPr="001714DF" w:rsidRDefault="001714DF" w:rsidP="00DF42E6">
            <w:pPr>
              <w:rPr>
                <w:b/>
                <w:sz w:val="18"/>
                <w:szCs w:val="18"/>
              </w:rPr>
            </w:pPr>
            <w:r w:rsidRPr="001714DF">
              <w:rPr>
                <w:b/>
                <w:sz w:val="18"/>
                <w:szCs w:val="18"/>
                <w:lang w:val="uk-UA"/>
              </w:rPr>
              <w:t>Повідомлення розміщено на власному веб-сайті учасника фондового ринку</w:t>
            </w:r>
            <w:r w:rsidRPr="001714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3343BA" w:rsidP="00DC6C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http</w:t>
            </w:r>
            <w:r w:rsidRPr="00665887">
              <w:rPr>
                <w:sz w:val="20"/>
                <w:szCs w:val="20"/>
              </w:rPr>
              <w:t>://</w:t>
            </w:r>
            <w:r>
              <w:rPr>
                <w:sz w:val="20"/>
                <w:szCs w:val="20"/>
                <w:lang w:val="en-US"/>
              </w:rPr>
              <w:t>kievhydromontazh</w:t>
            </w:r>
            <w:r w:rsidRPr="006658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emitents</w:t>
            </w:r>
            <w:r w:rsidRPr="006658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  <w:r w:rsidRPr="006658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ua</w:t>
            </w:r>
            <w:r w:rsidRPr="0066588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ua</w:t>
            </w:r>
            <w:r w:rsidRPr="00665887">
              <w:rPr>
                <w:sz w:val="20"/>
                <w:szCs w:val="20"/>
              </w:rPr>
              <w:t xml:space="preserve">/ , </w:t>
            </w:r>
            <w:r>
              <w:rPr>
                <w:sz w:val="20"/>
                <w:szCs w:val="20"/>
                <w:lang w:val="en-US"/>
              </w:rPr>
              <w:t>http</w:t>
            </w:r>
            <w:r w:rsidRPr="00665887">
              <w:rPr>
                <w:sz w:val="20"/>
                <w:szCs w:val="20"/>
              </w:rPr>
              <w:t>://</w:t>
            </w:r>
            <w:r>
              <w:rPr>
                <w:sz w:val="20"/>
                <w:szCs w:val="20"/>
                <w:lang w:val="en-US"/>
              </w:rPr>
              <w:t>kievhydromontazh</w:t>
            </w:r>
            <w:r w:rsidRPr="006658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emitents</w:t>
            </w:r>
            <w:r w:rsidRPr="006658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  <w:r w:rsidRPr="0066588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ua</w:t>
            </w:r>
            <w:r w:rsidRPr="0066588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ua</w:t>
            </w:r>
            <w:r w:rsidRPr="0066588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docs</w:t>
            </w:r>
            <w:r w:rsidRPr="00665887">
              <w:rPr>
                <w:sz w:val="20"/>
                <w:szCs w:val="20"/>
              </w:rPr>
              <w:t>/?</w:t>
            </w:r>
            <w:r>
              <w:rPr>
                <w:sz w:val="20"/>
                <w:szCs w:val="20"/>
                <w:lang w:val="en-US"/>
              </w:rPr>
              <w:t>fg</w:t>
            </w:r>
            <w:r w:rsidRPr="00665887">
              <w:rPr>
                <w:sz w:val="20"/>
                <w:szCs w:val="20"/>
              </w:rPr>
              <w:t>_</w:t>
            </w:r>
            <w:r>
              <w:rPr>
                <w:sz w:val="20"/>
                <w:szCs w:val="20"/>
                <w:lang w:val="en-US"/>
              </w:rPr>
              <w:t>id</w:t>
            </w:r>
            <w:r w:rsidRPr="00665887">
              <w:rPr>
                <w:sz w:val="20"/>
                <w:szCs w:val="20"/>
              </w:rPr>
              <w:t>=27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3343BA" w:rsidP="00DC6C9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12.10.2022</w:t>
            </w:r>
          </w:p>
        </w:tc>
      </w:tr>
      <w:tr w:rsidR="001714DF" w:rsidRPr="00DF42E6" w:rsidTr="00C86AFD">
        <w:trPr>
          <w:trHeight w:val="46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1714DF" w:rsidRDefault="001714DF" w:rsidP="00DC6C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</w:t>
            </w:r>
            <w:r w:rsidR="00C86AFD" w:rsidRPr="00C86AFD">
              <w:rPr>
                <w:sz w:val="20"/>
                <w:szCs w:val="20"/>
              </w:rPr>
              <w:t>URL-адреса веб-сайту</w:t>
            </w:r>
            <w:r w:rsidRPr="00DF42E6">
              <w:rPr>
                <w:rStyle w:val="small-text"/>
                <w:sz w:val="20"/>
                <w:szCs w:val="20"/>
              </w:rPr>
              <w:t>)</w:t>
            </w:r>
          </w:p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sz w:val="20"/>
                <w:szCs w:val="20"/>
              </w:rPr>
              <w:t> 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(дата)</w:t>
            </w:r>
          </w:p>
        </w:tc>
      </w:tr>
    </w:tbl>
    <w:p w:rsidR="00430D8F" w:rsidRDefault="00430D8F" w:rsidP="00C86AFD">
      <w:pPr>
        <w:rPr>
          <w:lang w:val="en-US"/>
        </w:rPr>
        <w:sectPr w:rsidR="00430D8F" w:rsidSect="003343BA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tbl>
      <w:tblPr>
        <w:tblpPr w:leftFromText="45" w:rightFromText="45" w:vertAnchor="text" w:horzAnchor="margin" w:tblpXSpec="right" w:tblpY="-166"/>
        <w:tblW w:w="2092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741"/>
      </w:tblGrid>
      <w:tr w:rsidR="00430D8F" w:rsidRPr="00430D8F" w:rsidTr="00D6227C">
        <w:trPr>
          <w:trHeight w:val="440"/>
          <w:tblCellSpacing w:w="22" w:type="dxa"/>
        </w:trPr>
        <w:tc>
          <w:tcPr>
            <w:tcW w:w="4931" w:type="pct"/>
          </w:tcPr>
          <w:p w:rsidR="00430D8F" w:rsidRPr="00430D8F" w:rsidRDefault="00430D8F" w:rsidP="00430D8F">
            <w:pPr>
              <w:spacing w:before="100" w:beforeAutospacing="1" w:after="100" w:afterAutospacing="1"/>
              <w:ind w:left="-284" w:firstLine="284"/>
              <w:rPr>
                <w:sz w:val="20"/>
                <w:szCs w:val="20"/>
                <w:lang w:val="uk-UA"/>
              </w:rPr>
            </w:pPr>
            <w:proofErr w:type="spellStart"/>
            <w:r w:rsidRPr="00430D8F">
              <w:rPr>
                <w:sz w:val="20"/>
                <w:szCs w:val="20"/>
              </w:rPr>
              <w:lastRenderedPageBreak/>
              <w:t>Додаток</w:t>
            </w:r>
            <w:proofErr w:type="spellEnd"/>
            <w:r w:rsidRPr="00430D8F">
              <w:rPr>
                <w:sz w:val="20"/>
                <w:szCs w:val="20"/>
              </w:rPr>
              <w:t xml:space="preserve"> 6</w:t>
            </w:r>
            <w:r w:rsidRPr="00430D8F">
              <w:rPr>
                <w:sz w:val="20"/>
                <w:szCs w:val="20"/>
              </w:rPr>
              <w:br/>
              <w:t xml:space="preserve">до </w:t>
            </w:r>
            <w:proofErr w:type="spellStart"/>
            <w:r w:rsidRPr="00430D8F">
              <w:rPr>
                <w:sz w:val="20"/>
                <w:szCs w:val="20"/>
              </w:rPr>
              <w:t>Положення</w:t>
            </w:r>
            <w:proofErr w:type="spellEnd"/>
            <w:r w:rsidRPr="00430D8F">
              <w:rPr>
                <w:sz w:val="20"/>
                <w:szCs w:val="20"/>
              </w:rPr>
              <w:t xml:space="preserve"> про </w:t>
            </w:r>
            <w:proofErr w:type="spellStart"/>
            <w:r w:rsidRPr="00430D8F">
              <w:rPr>
                <w:sz w:val="20"/>
                <w:szCs w:val="20"/>
              </w:rPr>
              <w:t>розкриття</w:t>
            </w:r>
            <w:proofErr w:type="spellEnd"/>
            <w:r w:rsidRPr="00430D8F">
              <w:rPr>
                <w:sz w:val="20"/>
                <w:szCs w:val="20"/>
              </w:rPr>
              <w:t xml:space="preserve"> </w:t>
            </w:r>
            <w:proofErr w:type="spellStart"/>
            <w:r w:rsidRPr="00430D8F">
              <w:rPr>
                <w:sz w:val="20"/>
                <w:szCs w:val="20"/>
              </w:rPr>
              <w:t>інформації</w:t>
            </w:r>
            <w:proofErr w:type="spellEnd"/>
            <w:r w:rsidRPr="00430D8F">
              <w:rPr>
                <w:sz w:val="20"/>
                <w:szCs w:val="20"/>
              </w:rPr>
              <w:t xml:space="preserve"> </w:t>
            </w:r>
            <w:proofErr w:type="spellStart"/>
            <w:r w:rsidRPr="00430D8F">
              <w:rPr>
                <w:sz w:val="20"/>
                <w:szCs w:val="20"/>
              </w:rPr>
              <w:t>емітентами</w:t>
            </w:r>
            <w:proofErr w:type="spellEnd"/>
            <w:r w:rsidRPr="00430D8F">
              <w:rPr>
                <w:sz w:val="20"/>
                <w:szCs w:val="20"/>
              </w:rPr>
              <w:t xml:space="preserve"> </w:t>
            </w:r>
            <w:proofErr w:type="spellStart"/>
            <w:r w:rsidRPr="00430D8F">
              <w:rPr>
                <w:sz w:val="20"/>
                <w:szCs w:val="20"/>
              </w:rPr>
              <w:t>цінних</w:t>
            </w:r>
            <w:proofErr w:type="spellEnd"/>
            <w:r w:rsidRPr="00430D8F">
              <w:rPr>
                <w:sz w:val="20"/>
                <w:szCs w:val="20"/>
              </w:rPr>
              <w:t xml:space="preserve"> </w:t>
            </w:r>
            <w:proofErr w:type="spellStart"/>
            <w:r w:rsidRPr="00430D8F">
              <w:rPr>
                <w:sz w:val="20"/>
                <w:szCs w:val="20"/>
              </w:rPr>
              <w:t>паперів</w:t>
            </w:r>
            <w:proofErr w:type="spellEnd"/>
            <w:r w:rsidRPr="00430D8F">
              <w:rPr>
                <w:sz w:val="20"/>
                <w:szCs w:val="20"/>
              </w:rPr>
              <w:br/>
              <w:t>(</w:t>
            </w:r>
            <w:proofErr w:type="spellStart"/>
            <w:r w:rsidRPr="00430D8F">
              <w:rPr>
                <w:sz w:val="20"/>
                <w:szCs w:val="20"/>
              </w:rPr>
              <w:t>пу</w:t>
            </w:r>
            <w:proofErr w:type="spellEnd"/>
            <w:r w:rsidRPr="00430D8F">
              <w:rPr>
                <w:sz w:val="20"/>
                <w:szCs w:val="20"/>
                <w:lang w:val="uk-UA"/>
              </w:rPr>
              <w:t>(</w:t>
            </w:r>
            <w:proofErr w:type="spellStart"/>
            <w:r w:rsidRPr="00430D8F">
              <w:rPr>
                <w:sz w:val="20"/>
                <w:szCs w:val="20"/>
                <w:lang w:val="uk-UA"/>
              </w:rPr>
              <w:t>пу</w:t>
            </w:r>
            <w:r w:rsidRPr="00430D8F">
              <w:rPr>
                <w:sz w:val="20"/>
                <w:szCs w:val="20"/>
              </w:rPr>
              <w:t>нкт</w:t>
            </w:r>
            <w:proofErr w:type="spellEnd"/>
            <w:r w:rsidRPr="00430D8F">
              <w:rPr>
                <w:sz w:val="20"/>
                <w:szCs w:val="20"/>
              </w:rPr>
              <w:t xml:space="preserve"> 7 </w:t>
            </w:r>
            <w:proofErr w:type="spellStart"/>
            <w:r w:rsidRPr="00430D8F">
              <w:rPr>
                <w:sz w:val="20"/>
                <w:szCs w:val="20"/>
              </w:rPr>
              <w:t>глави</w:t>
            </w:r>
            <w:proofErr w:type="spellEnd"/>
            <w:r w:rsidRPr="00430D8F">
              <w:rPr>
                <w:sz w:val="20"/>
                <w:szCs w:val="20"/>
              </w:rPr>
              <w:t xml:space="preserve"> 1 </w:t>
            </w:r>
            <w:proofErr w:type="spellStart"/>
            <w:r w:rsidRPr="00430D8F">
              <w:rPr>
                <w:sz w:val="20"/>
                <w:szCs w:val="20"/>
              </w:rPr>
              <w:t>розділу</w:t>
            </w:r>
            <w:proofErr w:type="spellEnd"/>
            <w:r w:rsidRPr="00430D8F">
              <w:rPr>
                <w:sz w:val="20"/>
                <w:szCs w:val="20"/>
              </w:rPr>
              <w:t xml:space="preserve"> III)</w:t>
            </w:r>
          </w:p>
        </w:tc>
      </w:tr>
    </w:tbl>
    <w:p w:rsidR="00430D8F" w:rsidRPr="00430D8F" w:rsidRDefault="00430D8F" w:rsidP="00430D8F">
      <w:pPr>
        <w:spacing w:before="100" w:beforeAutospacing="1" w:after="100" w:afterAutospacing="1"/>
        <w:ind w:left="4956"/>
        <w:jc w:val="both"/>
        <w:rPr>
          <w:b/>
          <w:lang w:val="uk-UA"/>
        </w:rPr>
      </w:pPr>
      <w:r w:rsidRPr="00430D8F">
        <w:rPr>
          <w:sz w:val="20"/>
          <w:szCs w:val="20"/>
          <w:lang w:val="uk-UA"/>
        </w:rPr>
        <w:br w:type="textWrapping" w:clear="all"/>
      </w:r>
      <w:r w:rsidRPr="00430D8F">
        <w:rPr>
          <w:b/>
          <w:lang w:val="uk-UA"/>
        </w:rPr>
        <w:t>Відомості про зміну складу посадових осіб емітента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3"/>
        <w:gridCol w:w="2112"/>
        <w:gridCol w:w="2942"/>
        <w:gridCol w:w="4230"/>
        <w:gridCol w:w="2714"/>
        <w:gridCol w:w="2575"/>
      </w:tblGrid>
      <w:tr w:rsidR="00430D8F" w:rsidRPr="00430D8F" w:rsidTr="00D6227C"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430D8F">
              <w:rPr>
                <w:b/>
                <w:sz w:val="20"/>
                <w:szCs w:val="20"/>
              </w:rPr>
              <w:t xml:space="preserve">Дата </w:t>
            </w:r>
            <w:proofErr w:type="spellStart"/>
            <w:r w:rsidRPr="00430D8F">
              <w:rPr>
                <w:b/>
                <w:sz w:val="20"/>
                <w:szCs w:val="20"/>
              </w:rPr>
              <w:t>вчинення</w:t>
            </w:r>
            <w:proofErr w:type="spellEnd"/>
            <w:r w:rsidRPr="00430D8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30D8F">
              <w:rPr>
                <w:b/>
                <w:sz w:val="20"/>
                <w:szCs w:val="20"/>
              </w:rPr>
              <w:t>дії</w:t>
            </w:r>
            <w:proofErr w:type="spellEnd"/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430D8F">
              <w:rPr>
                <w:b/>
                <w:sz w:val="20"/>
                <w:szCs w:val="20"/>
                <w:lang w:val="uk-UA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430D8F">
              <w:rPr>
                <w:b/>
                <w:sz w:val="20"/>
                <w:szCs w:val="20"/>
                <w:lang w:val="uk-UA"/>
              </w:rPr>
              <w:t>Посада*</w:t>
            </w:r>
          </w:p>
        </w:tc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430D8F">
              <w:rPr>
                <w:b/>
                <w:sz w:val="20"/>
                <w:szCs w:val="20"/>
                <w:lang w:val="uk-UA"/>
              </w:rPr>
              <w:t>Прізвище, ім'я, по батькові або повне найменування юридичної особи</w:t>
            </w:r>
          </w:p>
        </w:tc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430D8F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430D8F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430D8F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430D8F">
              <w:rPr>
                <w:b/>
                <w:sz w:val="20"/>
                <w:szCs w:val="20"/>
              </w:rPr>
              <w:t xml:space="preserve"> особи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430D8F">
              <w:rPr>
                <w:b/>
                <w:sz w:val="20"/>
                <w:szCs w:val="20"/>
                <w:lang w:val="uk-UA"/>
              </w:rPr>
              <w:t>Розмір частки в статутному капіталі емітента (у відсотках)</w:t>
            </w:r>
          </w:p>
        </w:tc>
      </w:tr>
      <w:tr w:rsidR="00430D8F" w:rsidRPr="00430D8F" w:rsidTr="00D6227C"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430D8F">
              <w:rPr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430D8F">
              <w:rPr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430D8F">
              <w:rPr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430D8F">
              <w:rPr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430D8F">
              <w:rPr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430D8F">
              <w:rPr>
                <w:b/>
                <w:sz w:val="20"/>
                <w:szCs w:val="20"/>
                <w:lang w:val="uk-UA"/>
              </w:rPr>
              <w:t>6</w:t>
            </w:r>
          </w:p>
        </w:tc>
      </w:tr>
      <w:tr w:rsidR="00430D8F" w:rsidRPr="00430D8F" w:rsidTr="00D6227C"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>01.03.2022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>Генеральний директор</w:t>
            </w:r>
          </w:p>
        </w:tc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430D8F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430D8F">
              <w:rPr>
                <w:sz w:val="20"/>
                <w:szCs w:val="20"/>
                <w:lang w:val="uk-UA"/>
              </w:rPr>
              <w:t xml:space="preserve"> Костянтин Петрович</w:t>
            </w:r>
          </w:p>
        </w:tc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430D8F" w:rsidRPr="00430D8F" w:rsidTr="00D6227C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430D8F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430D8F" w:rsidRPr="00430D8F" w:rsidTr="00D6227C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 xml:space="preserve">Посадова особа Генеральний директор </w:t>
            </w:r>
            <w:proofErr w:type="spellStart"/>
            <w:r w:rsidRPr="00430D8F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430D8F">
              <w:rPr>
                <w:sz w:val="20"/>
                <w:szCs w:val="20"/>
                <w:lang w:val="uk-UA"/>
              </w:rPr>
              <w:t xml:space="preserve"> Костянтин Петрович обраний 01.03.2022 р. на новий термін. </w:t>
            </w:r>
          </w:p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>Дата вчинення дії (дата прийняття рішення відповідним органом управління емітента щодо зміни складу посадових осіб емітента): 01.03.2022 р.</w:t>
            </w:r>
          </w:p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 xml:space="preserve">Орган емітента, який прийняв відповідне рішення: Наглядова рада. </w:t>
            </w:r>
          </w:p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>Підстави прийняття рішення: Протокол Наглядової ради №9/22 від 01.03.2022р.</w:t>
            </w:r>
          </w:p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>Акціями Товариства не володіє (0% статутного капіталу).</w:t>
            </w:r>
          </w:p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 xml:space="preserve">Непогашеної судимості за корисливі та посадові злочини немає. </w:t>
            </w:r>
          </w:p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 xml:space="preserve">Строк, на який обрано особу - до 31.12.2022р. </w:t>
            </w:r>
          </w:p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 xml:space="preserve">Інші посади, які обіймала ця особа за останні 5 років - директор, генеральний директор. </w:t>
            </w:r>
          </w:p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proofErr w:type="spellStart"/>
            <w:r w:rsidRPr="00430D8F">
              <w:rPr>
                <w:sz w:val="20"/>
                <w:szCs w:val="20"/>
                <w:lang w:val="uk-UA"/>
              </w:rPr>
              <w:t>Обгрунтування</w:t>
            </w:r>
            <w:proofErr w:type="spellEnd"/>
            <w:r w:rsidRPr="00430D8F">
              <w:rPr>
                <w:sz w:val="20"/>
                <w:szCs w:val="20"/>
                <w:lang w:val="uk-UA"/>
              </w:rPr>
              <w:t xml:space="preserve"> змін у персональному складі посадових осіб (причини прийняття рішення): </w:t>
            </w:r>
            <w:proofErr w:type="spellStart"/>
            <w:r w:rsidRPr="00430D8F">
              <w:rPr>
                <w:sz w:val="20"/>
                <w:szCs w:val="20"/>
                <w:lang w:val="uk-UA"/>
              </w:rPr>
              <w:t>вакантність</w:t>
            </w:r>
            <w:proofErr w:type="spellEnd"/>
            <w:r w:rsidRPr="00430D8F">
              <w:rPr>
                <w:sz w:val="20"/>
                <w:szCs w:val="20"/>
                <w:lang w:val="uk-UA"/>
              </w:rPr>
              <w:t xml:space="preserve"> посади, необхідність обрання (переобрання) генерального директора.</w:t>
            </w:r>
          </w:p>
        </w:tc>
      </w:tr>
      <w:tr w:rsidR="00430D8F" w:rsidRPr="00430D8F" w:rsidTr="00D6227C"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>01.03.2022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>Генеральний директор</w:t>
            </w:r>
          </w:p>
        </w:tc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430D8F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430D8F">
              <w:rPr>
                <w:sz w:val="20"/>
                <w:szCs w:val="20"/>
                <w:lang w:val="uk-UA"/>
              </w:rPr>
              <w:t xml:space="preserve"> Костянтин Петрович</w:t>
            </w:r>
          </w:p>
        </w:tc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430D8F" w:rsidRPr="00430D8F" w:rsidTr="00D6227C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0D8F" w:rsidRPr="00430D8F" w:rsidRDefault="00430D8F" w:rsidP="00430D8F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430D8F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430D8F" w:rsidRPr="00430D8F" w:rsidTr="00D6227C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 xml:space="preserve">Повноваження  Генерального директора </w:t>
            </w:r>
            <w:proofErr w:type="spellStart"/>
            <w:r w:rsidRPr="00430D8F">
              <w:rPr>
                <w:sz w:val="20"/>
                <w:szCs w:val="20"/>
                <w:lang w:val="uk-UA"/>
              </w:rPr>
              <w:t>Гелюти</w:t>
            </w:r>
            <w:proofErr w:type="spellEnd"/>
            <w:r w:rsidRPr="00430D8F">
              <w:rPr>
                <w:sz w:val="20"/>
                <w:szCs w:val="20"/>
                <w:lang w:val="uk-UA"/>
              </w:rPr>
              <w:t xml:space="preserve"> Костянтина Петровича припинено 01.03.2022 р.</w:t>
            </w:r>
          </w:p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>Дата вчинення дії (дата прийняття рішення відповідним органом управління емітента щодо зміни складу посадових осіб емітента): 01.03.2022 р.</w:t>
            </w:r>
          </w:p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 xml:space="preserve">Найменування уповноваженого органу емітента, який прийняв рішення про зміну складу посадових осіб: Наглядова Рада. </w:t>
            </w:r>
          </w:p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lastRenderedPageBreak/>
              <w:t>Підстави прийняття рішення: Протокол наглядової ради №9/22 від 01.03.2022р.</w:t>
            </w:r>
          </w:p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>Акціями Товариства не володіє (0% статутного капіталу).</w:t>
            </w:r>
          </w:p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 xml:space="preserve">Непогашеної </w:t>
            </w:r>
            <w:proofErr w:type="spellStart"/>
            <w:r w:rsidRPr="00430D8F"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 w:rsidRPr="00430D8F"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 w:rsidRPr="00430D8F"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 w:rsidRPr="00430D8F"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 w:rsidRPr="00430D8F">
              <w:rPr>
                <w:sz w:val="20"/>
                <w:szCs w:val="20"/>
                <w:lang w:val="uk-UA"/>
              </w:rPr>
              <w:t>посадовi</w:t>
            </w:r>
            <w:proofErr w:type="spellEnd"/>
            <w:r w:rsidRPr="00430D8F">
              <w:rPr>
                <w:sz w:val="20"/>
                <w:szCs w:val="20"/>
                <w:lang w:val="uk-UA"/>
              </w:rPr>
              <w:t xml:space="preserve"> злочини немає. </w:t>
            </w:r>
          </w:p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proofErr w:type="spellStart"/>
            <w:r w:rsidRPr="00430D8F">
              <w:rPr>
                <w:sz w:val="20"/>
                <w:szCs w:val="20"/>
                <w:lang w:val="uk-UA"/>
              </w:rPr>
              <w:t>Cтрок</w:t>
            </w:r>
            <w:proofErr w:type="spellEnd"/>
            <w:r w:rsidRPr="00430D8F">
              <w:rPr>
                <w:sz w:val="20"/>
                <w:szCs w:val="20"/>
                <w:lang w:val="uk-UA"/>
              </w:rPr>
              <w:t xml:space="preserve">, протягом якого особа перебувала на </w:t>
            </w:r>
            <w:proofErr w:type="spellStart"/>
            <w:r w:rsidRPr="00430D8F">
              <w:rPr>
                <w:sz w:val="20"/>
                <w:szCs w:val="20"/>
                <w:lang w:val="uk-UA"/>
              </w:rPr>
              <w:t>посадi</w:t>
            </w:r>
            <w:proofErr w:type="spellEnd"/>
            <w:r w:rsidRPr="00430D8F">
              <w:rPr>
                <w:sz w:val="20"/>
                <w:szCs w:val="20"/>
                <w:lang w:val="uk-UA"/>
              </w:rPr>
              <w:t xml:space="preserve"> - 1 рік 10 місяців. </w:t>
            </w:r>
          </w:p>
          <w:p w:rsidR="00430D8F" w:rsidRPr="00430D8F" w:rsidRDefault="00430D8F" w:rsidP="00430D8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430D8F">
              <w:rPr>
                <w:sz w:val="20"/>
                <w:szCs w:val="20"/>
                <w:lang w:val="uk-UA"/>
              </w:rPr>
              <w:t>Обґрунтування змін у персональному складі посадових осіб: закінчення строку повноважень.</w:t>
            </w:r>
          </w:p>
        </w:tc>
      </w:tr>
    </w:tbl>
    <w:p w:rsidR="00430D8F" w:rsidRPr="00430D8F" w:rsidRDefault="00430D8F" w:rsidP="00430D8F"/>
    <w:p w:rsidR="00430D8F" w:rsidRPr="00430D8F" w:rsidRDefault="00430D8F" w:rsidP="00430D8F">
      <w:r w:rsidRPr="00430D8F">
        <w:rPr>
          <w:color w:val="333333"/>
          <w:sz w:val="20"/>
          <w:szCs w:val="20"/>
          <w:shd w:val="clear" w:color="auto" w:fill="FFFFFF"/>
        </w:rPr>
        <w:t xml:space="preserve">* </w:t>
      </w:r>
      <w:proofErr w:type="spellStart"/>
      <w:r w:rsidRPr="00430D8F">
        <w:rPr>
          <w:color w:val="333333"/>
          <w:sz w:val="20"/>
          <w:szCs w:val="20"/>
          <w:shd w:val="clear" w:color="auto" w:fill="FFFFFF"/>
        </w:rPr>
        <w:t>Окремо</w:t>
      </w:r>
      <w:proofErr w:type="spellEnd"/>
      <w:r w:rsidRPr="00430D8F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430D8F">
        <w:rPr>
          <w:color w:val="333333"/>
          <w:sz w:val="20"/>
          <w:szCs w:val="20"/>
          <w:shd w:val="clear" w:color="auto" w:fill="FFFFFF"/>
        </w:rPr>
        <w:t>зазначаються</w:t>
      </w:r>
      <w:proofErr w:type="spellEnd"/>
      <w:r w:rsidRPr="00430D8F">
        <w:rPr>
          <w:color w:val="333333"/>
          <w:sz w:val="20"/>
          <w:szCs w:val="20"/>
          <w:shd w:val="clear" w:color="auto" w:fill="FFFFFF"/>
        </w:rPr>
        <w:t xml:space="preserve"> особи, </w:t>
      </w:r>
      <w:proofErr w:type="spellStart"/>
      <w:r w:rsidRPr="00430D8F">
        <w:rPr>
          <w:color w:val="333333"/>
          <w:sz w:val="20"/>
          <w:szCs w:val="20"/>
          <w:shd w:val="clear" w:color="auto" w:fill="FFFFFF"/>
        </w:rPr>
        <w:t>які</w:t>
      </w:r>
      <w:proofErr w:type="spellEnd"/>
      <w:r w:rsidRPr="00430D8F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430D8F">
        <w:rPr>
          <w:color w:val="333333"/>
          <w:sz w:val="20"/>
          <w:szCs w:val="20"/>
          <w:shd w:val="clear" w:color="auto" w:fill="FFFFFF"/>
        </w:rPr>
        <w:t>звільняються</w:t>
      </w:r>
      <w:proofErr w:type="spellEnd"/>
      <w:r w:rsidRPr="00430D8F">
        <w:rPr>
          <w:color w:val="333333"/>
          <w:sz w:val="20"/>
          <w:szCs w:val="20"/>
          <w:shd w:val="clear" w:color="auto" w:fill="FFFFFF"/>
        </w:rPr>
        <w:t xml:space="preserve"> та </w:t>
      </w:r>
      <w:proofErr w:type="spellStart"/>
      <w:r w:rsidRPr="00430D8F">
        <w:rPr>
          <w:color w:val="333333"/>
          <w:sz w:val="20"/>
          <w:szCs w:val="20"/>
          <w:shd w:val="clear" w:color="auto" w:fill="FFFFFF"/>
        </w:rPr>
        <w:t>призначаються</w:t>
      </w:r>
      <w:proofErr w:type="spellEnd"/>
      <w:r w:rsidRPr="00430D8F">
        <w:rPr>
          <w:color w:val="333333"/>
          <w:sz w:val="20"/>
          <w:szCs w:val="20"/>
          <w:shd w:val="clear" w:color="auto" w:fill="FFFFFF"/>
        </w:rPr>
        <w:t xml:space="preserve"> (</w:t>
      </w:r>
      <w:proofErr w:type="spellStart"/>
      <w:r w:rsidRPr="00430D8F">
        <w:rPr>
          <w:color w:val="333333"/>
          <w:sz w:val="20"/>
          <w:szCs w:val="20"/>
          <w:shd w:val="clear" w:color="auto" w:fill="FFFFFF"/>
        </w:rPr>
        <w:t>обираються</w:t>
      </w:r>
      <w:proofErr w:type="spellEnd"/>
      <w:r w:rsidRPr="00430D8F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430D8F">
        <w:rPr>
          <w:color w:val="333333"/>
          <w:sz w:val="20"/>
          <w:szCs w:val="20"/>
          <w:shd w:val="clear" w:color="auto" w:fill="FFFFFF"/>
        </w:rPr>
        <w:t>або</w:t>
      </w:r>
      <w:proofErr w:type="spellEnd"/>
      <w:r w:rsidRPr="00430D8F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430D8F">
        <w:rPr>
          <w:color w:val="333333"/>
          <w:sz w:val="20"/>
          <w:szCs w:val="20"/>
          <w:shd w:val="clear" w:color="auto" w:fill="FFFFFF"/>
        </w:rPr>
        <w:t>припиняють</w:t>
      </w:r>
      <w:proofErr w:type="spellEnd"/>
      <w:r w:rsidRPr="00430D8F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430D8F">
        <w:rPr>
          <w:color w:val="333333"/>
          <w:sz w:val="20"/>
          <w:szCs w:val="20"/>
          <w:shd w:val="clear" w:color="auto" w:fill="FFFFFF"/>
        </w:rPr>
        <w:t>повноваження</w:t>
      </w:r>
      <w:proofErr w:type="spellEnd"/>
      <w:r w:rsidRPr="00430D8F">
        <w:rPr>
          <w:color w:val="333333"/>
          <w:sz w:val="20"/>
          <w:szCs w:val="20"/>
          <w:shd w:val="clear" w:color="auto" w:fill="FFFFFF"/>
        </w:rPr>
        <w:t xml:space="preserve">) на </w:t>
      </w:r>
      <w:proofErr w:type="spellStart"/>
      <w:r w:rsidRPr="00430D8F">
        <w:rPr>
          <w:color w:val="333333"/>
          <w:sz w:val="20"/>
          <w:szCs w:val="20"/>
          <w:shd w:val="clear" w:color="auto" w:fill="FFFFFF"/>
        </w:rPr>
        <w:t>кожну</w:t>
      </w:r>
      <w:proofErr w:type="spellEnd"/>
      <w:r w:rsidRPr="00430D8F">
        <w:rPr>
          <w:color w:val="333333"/>
          <w:sz w:val="20"/>
          <w:szCs w:val="20"/>
          <w:shd w:val="clear" w:color="auto" w:fill="FFFFFF"/>
        </w:rPr>
        <w:t xml:space="preserve"> посаду.</w:t>
      </w:r>
    </w:p>
    <w:p w:rsidR="003C4C1A" w:rsidRPr="00665887" w:rsidRDefault="003C4C1A" w:rsidP="00C86AFD"/>
    <w:sectPr w:rsidR="003C4C1A" w:rsidRPr="00665887" w:rsidSect="00430D8F">
      <w:pgSz w:w="16838" w:h="11906" w:orient="landscape" w:code="9"/>
      <w:pgMar w:top="1417" w:right="363" w:bottom="850" w:left="36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3BA"/>
    <w:rsid w:val="00020BCB"/>
    <w:rsid w:val="001714DF"/>
    <w:rsid w:val="00244204"/>
    <w:rsid w:val="002D6506"/>
    <w:rsid w:val="003275D1"/>
    <w:rsid w:val="003343BA"/>
    <w:rsid w:val="00375E69"/>
    <w:rsid w:val="003C4C1A"/>
    <w:rsid w:val="004263EB"/>
    <w:rsid w:val="00430D8F"/>
    <w:rsid w:val="0044001B"/>
    <w:rsid w:val="004E61FF"/>
    <w:rsid w:val="00531337"/>
    <w:rsid w:val="00665887"/>
    <w:rsid w:val="006C6B5C"/>
    <w:rsid w:val="007E37D1"/>
    <w:rsid w:val="007F5510"/>
    <w:rsid w:val="00902454"/>
    <w:rsid w:val="009A60E3"/>
    <w:rsid w:val="009F2C05"/>
    <w:rsid w:val="00A372E3"/>
    <w:rsid w:val="00B71BC8"/>
    <w:rsid w:val="00C86AFD"/>
    <w:rsid w:val="00CD55EE"/>
    <w:rsid w:val="00D055A7"/>
    <w:rsid w:val="00D42B2D"/>
    <w:rsid w:val="00D42FB5"/>
    <w:rsid w:val="00DC6C96"/>
    <w:rsid w:val="00DF42E6"/>
    <w:rsid w:val="00E2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A42E21-57E2-472A-9D52-B87398E75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C96"/>
    <w:rPr>
      <w:sz w:val="24"/>
      <w:szCs w:val="24"/>
      <w:lang w:val="ru-RU" w:eastAsia="ru-RU"/>
    </w:rPr>
  </w:style>
  <w:style w:type="paragraph" w:styleId="3">
    <w:name w:val="heading 3"/>
    <w:basedOn w:val="a"/>
    <w:link w:val="30"/>
    <w:qFormat/>
    <w:rsid w:val="00DC6C96"/>
    <w:pPr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C6C9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DC6C96"/>
    <w:rPr>
      <w:b/>
      <w:bCs/>
      <w:sz w:val="28"/>
      <w:szCs w:val="28"/>
      <w:lang w:val="ru-RU" w:eastAsia="ru-RU" w:bidi="ar-SA"/>
    </w:rPr>
  </w:style>
  <w:style w:type="character" w:customStyle="1" w:styleId="small-text1">
    <w:name w:val="small-text1"/>
    <w:rsid w:val="00DC6C96"/>
    <w:rPr>
      <w:sz w:val="20"/>
      <w:szCs w:val="20"/>
    </w:rPr>
  </w:style>
  <w:style w:type="paragraph" w:styleId="a4">
    <w:name w:val="Normal (Web)"/>
    <w:basedOn w:val="a"/>
    <w:uiPriority w:val="99"/>
    <w:unhideWhenUsed/>
    <w:rsid w:val="00DC6C96"/>
    <w:pPr>
      <w:spacing w:before="100" w:beforeAutospacing="1" w:after="100" w:afterAutospacing="1"/>
    </w:pPr>
  </w:style>
  <w:style w:type="character" w:customStyle="1" w:styleId="small-text">
    <w:name w:val="small-text"/>
    <w:basedOn w:val="a0"/>
    <w:rsid w:val="00DC6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I\DOTS\dodatok1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29937-C00C-42FE-BBB7-D79980D21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dodatok15.dot</Template>
  <TotalTime>1</TotalTime>
  <Pages>1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Титульний аркуш</vt:lpstr>
    </vt:vector>
  </TitlesOfParts>
  <Company>Reanimator Extreme Edition</Company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Титульний аркуш</dc:title>
  <dc:subject/>
  <dc:creator>emission@i.ua</dc:creator>
  <cp:keywords/>
  <cp:lastModifiedBy>emission@i.ua</cp:lastModifiedBy>
  <cp:revision>3</cp:revision>
  <cp:lastPrinted>2013-07-11T13:29:00Z</cp:lastPrinted>
  <dcterms:created xsi:type="dcterms:W3CDTF">2022-10-12T13:10:00Z</dcterms:created>
  <dcterms:modified xsi:type="dcterms:W3CDTF">2022-10-12T13:10:00Z</dcterms:modified>
</cp:coreProperties>
</file>