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BCB" w:rsidRPr="0008413C" w:rsidRDefault="00020BCB" w:rsidP="00DC6C96">
      <w:pPr>
        <w:pStyle w:val="3"/>
        <w:jc w:val="left"/>
        <w:rPr>
          <w:b w:val="0"/>
          <w:color w:val="000000"/>
          <w:sz w:val="16"/>
          <w:szCs w:val="16"/>
        </w:rPr>
      </w:pPr>
      <w:bookmarkStart w:id="0" w:name="_GoBack"/>
      <w:bookmarkEnd w:id="0"/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="00DC6C96" w:rsidRPr="0008413C">
        <w:rPr>
          <w:color w:val="000000"/>
        </w:rPr>
        <w:t xml:space="preserve">                                          </w:t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>
        <w:rPr>
          <w:color w:val="000000"/>
          <w:lang w:val="uk-UA"/>
        </w:rPr>
        <w:tab/>
      </w:r>
      <w:r w:rsidRPr="00020BCB">
        <w:rPr>
          <w:b w:val="0"/>
          <w:color w:val="000000"/>
          <w:sz w:val="16"/>
          <w:szCs w:val="16"/>
          <w:lang w:val="uk-UA"/>
        </w:rPr>
        <w:t>Додаток</w:t>
      </w:r>
      <w:r w:rsidR="00D42B2D">
        <w:rPr>
          <w:b w:val="0"/>
          <w:color w:val="000000"/>
          <w:sz w:val="16"/>
          <w:szCs w:val="16"/>
          <w:lang w:val="uk-UA"/>
        </w:rPr>
        <w:t xml:space="preserve"> </w:t>
      </w:r>
      <w:r w:rsidR="00D42B2D" w:rsidRPr="0008413C">
        <w:rPr>
          <w:b w:val="0"/>
          <w:color w:val="000000"/>
          <w:sz w:val="16"/>
          <w:szCs w:val="16"/>
        </w:rPr>
        <w:t>1</w:t>
      </w:r>
    </w:p>
    <w:p w:rsid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до Положення про розкриття інформації емітентами</w:t>
      </w:r>
    </w:p>
    <w:p w:rsidR="00020BCB" w:rsidRPr="00020BCB" w:rsidRDefault="00020BCB" w:rsidP="00DC6C96">
      <w:pPr>
        <w:pStyle w:val="3"/>
        <w:jc w:val="left"/>
        <w:rPr>
          <w:b w:val="0"/>
          <w:color w:val="000000"/>
          <w:sz w:val="16"/>
          <w:szCs w:val="16"/>
          <w:lang w:val="uk-UA"/>
        </w:rPr>
      </w:pP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</w:r>
      <w:r>
        <w:rPr>
          <w:b w:val="0"/>
          <w:color w:val="000000"/>
          <w:sz w:val="16"/>
          <w:szCs w:val="16"/>
          <w:lang w:val="uk-UA"/>
        </w:rPr>
        <w:tab/>
        <w:t>цінних паперів (пункт</w:t>
      </w:r>
      <w:r w:rsidR="00D42B2D" w:rsidRPr="00D42B2D">
        <w:rPr>
          <w:b w:val="0"/>
          <w:color w:val="000000"/>
          <w:sz w:val="16"/>
          <w:szCs w:val="16"/>
        </w:rPr>
        <w:t xml:space="preserve"> 7</w:t>
      </w:r>
      <w:r>
        <w:rPr>
          <w:b w:val="0"/>
          <w:color w:val="000000"/>
          <w:sz w:val="16"/>
          <w:szCs w:val="16"/>
          <w:lang w:val="uk-UA"/>
        </w:rPr>
        <w:t xml:space="preserve"> глави </w:t>
      </w:r>
      <w:r w:rsidR="00D42B2D" w:rsidRPr="00D42B2D">
        <w:rPr>
          <w:b w:val="0"/>
          <w:color w:val="000000"/>
          <w:sz w:val="16"/>
          <w:szCs w:val="16"/>
        </w:rPr>
        <w:t>1</w:t>
      </w:r>
      <w:r>
        <w:rPr>
          <w:b w:val="0"/>
          <w:color w:val="000000"/>
          <w:sz w:val="16"/>
          <w:szCs w:val="16"/>
          <w:lang w:val="uk-UA"/>
        </w:rPr>
        <w:t xml:space="preserve"> розділу II)</w:t>
      </w:r>
    </w:p>
    <w:p w:rsidR="00020BCB" w:rsidRPr="00020BCB" w:rsidRDefault="00020BCB" w:rsidP="00DC6C96">
      <w:pPr>
        <w:pStyle w:val="3"/>
        <w:jc w:val="left"/>
        <w:rPr>
          <w:color w:val="000000"/>
        </w:rPr>
      </w:pP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  <w:r w:rsidRPr="00020BCB">
        <w:rPr>
          <w:color w:val="000000"/>
        </w:rPr>
        <w:tab/>
      </w:r>
    </w:p>
    <w:p w:rsidR="00531337" w:rsidRPr="001714DF" w:rsidRDefault="00531337" w:rsidP="00531337">
      <w:pPr>
        <w:jc w:val="center"/>
        <w:rPr>
          <w:lang w:val="uk-UA"/>
        </w:rPr>
      </w:pPr>
      <w:r w:rsidRPr="001714DF">
        <w:rPr>
          <w:b/>
          <w:lang w:val="uk-UA"/>
        </w:rPr>
        <w:t>Титульний аркуш Повідомлення</w:t>
      </w:r>
      <w:r w:rsidRPr="001714DF">
        <w:rPr>
          <w:lang w:val="uk-UA"/>
        </w:rPr>
        <w:br/>
      </w:r>
      <w:r w:rsidRPr="001714DF">
        <w:rPr>
          <w:b/>
          <w:lang w:val="uk-UA"/>
        </w:rPr>
        <w:t>(Повідомлення про інформацію)</w:t>
      </w:r>
    </w:p>
    <w:p w:rsidR="004263EB" w:rsidRDefault="00F22E30" w:rsidP="00DC6C96">
      <w:pPr>
        <w:pStyle w:val="3"/>
        <w:jc w:val="left"/>
        <w:rPr>
          <w:b w:val="0"/>
          <w:sz w:val="15"/>
          <w:lang w:val="uk-UA"/>
        </w:rPr>
      </w:pPr>
      <w:r w:rsidRPr="0008413C">
        <w:rPr>
          <w:b w:val="0"/>
          <w:sz w:val="20"/>
          <w:szCs w:val="20"/>
          <w:u w:val="single"/>
        </w:rPr>
        <w:t>20.01.2022</w:t>
      </w:r>
    </w:p>
    <w:p w:rsidR="009F2C05" w:rsidRPr="001C182F" w:rsidRDefault="009F2C05" w:rsidP="009F2C05">
      <w:pPr>
        <w:rPr>
          <w:lang w:val="uk-UA"/>
        </w:rPr>
      </w:pPr>
      <w:r w:rsidRPr="001C182F">
        <w:rPr>
          <w:sz w:val="15"/>
          <w:lang w:val="uk-UA"/>
        </w:rPr>
        <w:t>(дата реєстрації емітентом</w:t>
      </w:r>
      <w:r w:rsidRPr="001C182F">
        <w:rPr>
          <w:lang w:val="uk-UA"/>
        </w:rPr>
        <w:br/>
      </w:r>
      <w:r w:rsidRPr="001C182F">
        <w:rPr>
          <w:sz w:val="15"/>
          <w:lang w:val="uk-UA"/>
        </w:rPr>
        <w:t>електронного документа)</w:t>
      </w:r>
      <w:bookmarkStart w:id="1" w:name="8869"/>
      <w:bookmarkEnd w:id="1"/>
    </w:p>
    <w:p w:rsidR="004263EB" w:rsidRDefault="004263EB" w:rsidP="00DC6C96">
      <w:pPr>
        <w:pStyle w:val="3"/>
        <w:jc w:val="left"/>
        <w:rPr>
          <w:b w:val="0"/>
          <w:sz w:val="15"/>
          <w:lang w:val="uk-UA"/>
        </w:rPr>
      </w:pPr>
    </w:p>
    <w:p w:rsidR="007E37D1" w:rsidRPr="0008413C" w:rsidRDefault="007E37D1" w:rsidP="00DC6C96">
      <w:pPr>
        <w:pStyle w:val="3"/>
        <w:jc w:val="left"/>
        <w:rPr>
          <w:b w:val="0"/>
          <w:sz w:val="20"/>
          <w:szCs w:val="20"/>
        </w:rPr>
      </w:pPr>
      <w:r w:rsidRPr="007E37D1">
        <w:rPr>
          <w:b w:val="0"/>
          <w:sz w:val="20"/>
          <w:szCs w:val="20"/>
          <w:lang w:val="uk-UA"/>
        </w:rPr>
        <w:t>№</w:t>
      </w:r>
      <w:r w:rsidRPr="0008413C">
        <w:rPr>
          <w:b w:val="0"/>
          <w:sz w:val="20"/>
          <w:szCs w:val="20"/>
        </w:rPr>
        <w:t xml:space="preserve"> </w:t>
      </w:r>
      <w:r w:rsidR="00F22E30" w:rsidRPr="0008413C">
        <w:rPr>
          <w:b w:val="0"/>
          <w:sz w:val="20"/>
          <w:szCs w:val="20"/>
          <w:u w:val="single"/>
        </w:rPr>
        <w:t>1</w:t>
      </w:r>
    </w:p>
    <w:p w:rsidR="00531337" w:rsidRDefault="007E37D1" w:rsidP="00DC6C96">
      <w:pPr>
        <w:pStyle w:val="3"/>
        <w:jc w:val="left"/>
        <w:rPr>
          <w:b w:val="0"/>
          <w:sz w:val="15"/>
          <w:lang w:val="uk-UA"/>
        </w:rPr>
      </w:pPr>
      <w:r w:rsidRPr="00531337">
        <w:rPr>
          <w:b w:val="0"/>
          <w:sz w:val="15"/>
          <w:lang w:val="uk-UA"/>
        </w:rPr>
        <w:t xml:space="preserve"> </w:t>
      </w:r>
      <w:r w:rsidR="00531337" w:rsidRPr="00531337">
        <w:rPr>
          <w:b w:val="0"/>
          <w:sz w:val="15"/>
          <w:lang w:val="uk-UA"/>
        </w:rPr>
        <w:t>(вихідний реєстраційний</w:t>
      </w:r>
      <w:r w:rsidR="00531337" w:rsidRPr="00531337">
        <w:rPr>
          <w:b w:val="0"/>
          <w:lang w:val="uk-UA"/>
        </w:rPr>
        <w:br/>
      </w:r>
      <w:r w:rsidR="00531337" w:rsidRPr="00531337">
        <w:rPr>
          <w:b w:val="0"/>
          <w:sz w:val="15"/>
          <w:lang w:val="uk-UA"/>
        </w:rPr>
        <w:t>номер електронного документа)</w:t>
      </w:r>
    </w:p>
    <w:p w:rsidR="001714DF" w:rsidRPr="00531337" w:rsidRDefault="001714DF" w:rsidP="00DC6C96">
      <w:pPr>
        <w:pStyle w:val="3"/>
        <w:jc w:val="left"/>
        <w:rPr>
          <w:b w:val="0"/>
          <w:color w:val="000000"/>
          <w:lang w:val="uk-UA"/>
        </w:rPr>
      </w:pPr>
    </w:p>
    <w:tbl>
      <w:tblPr>
        <w:tblW w:w="491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79"/>
      </w:tblGrid>
      <w:tr w:rsidR="00DC6C96" w:rsidRPr="0008413C"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531337" w:rsidP="00531337">
            <w:pPr>
              <w:ind w:firstLine="240"/>
              <w:rPr>
                <w:i/>
                <w:color w:val="000000"/>
                <w:sz w:val="20"/>
                <w:szCs w:val="20"/>
                <w:lang w:val="uk-UA"/>
              </w:rPr>
            </w:pPr>
            <w:r w:rsidRPr="001C182F">
              <w:rPr>
                <w:sz w:val="18"/>
                <w:lang w:val="uk-UA"/>
              </w:rPr>
              <w:t>Підтверджую ідентичність та достовірність інформації, що розкрита відповідно до вимог Положення про розкриття інформації емітентами цінних паперів, затвердженого рішенням Національної комісії з цінних паперів та фондового ринку від 03 грудня 2013 року N 2826, зареєстрованого в Міністерстві юстиції України 24 грудня 2013 року за N 2180/24712 (із змінами)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4919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8"/>
        <w:gridCol w:w="185"/>
        <w:gridCol w:w="3640"/>
        <w:gridCol w:w="185"/>
        <w:gridCol w:w="4261"/>
      </w:tblGrid>
      <w:tr w:rsidR="00DC6C96"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F22E30" w:rsidP="00DC6C96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Генеральний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директор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538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jc w:val="center"/>
              <w:rPr>
                <w:color w:val="000000"/>
                <w:sz w:val="20"/>
                <w:szCs w:val="20"/>
              </w:rPr>
            </w:pPr>
            <w:r w:rsidRPr="00DF42E6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DC6C96" w:rsidRPr="00DF42E6" w:rsidRDefault="00F22E30" w:rsidP="00DC6C96">
            <w:pPr>
              <w:ind w:left="1280" w:hanging="591"/>
              <w:jc w:val="center"/>
              <w:rPr>
                <w:color w:val="000000"/>
                <w:sz w:val="20"/>
                <w:szCs w:val="20"/>
                <w:lang w:val="en-US"/>
              </w:rPr>
            </w:pPr>
            <w:proofErr w:type="spellStart"/>
            <w:r>
              <w:rPr>
                <w:color w:val="000000"/>
                <w:sz w:val="20"/>
                <w:szCs w:val="20"/>
                <w:lang w:val="en-US"/>
              </w:rPr>
              <w:t>Гелюта</w:t>
            </w:r>
            <w:proofErr w:type="spellEnd"/>
            <w:r>
              <w:rPr>
                <w:color w:val="000000"/>
                <w:sz w:val="20"/>
                <w:szCs w:val="20"/>
                <w:lang w:val="en-US"/>
              </w:rPr>
              <w:t xml:space="preserve"> К. П.</w:t>
            </w:r>
          </w:p>
        </w:tc>
      </w:tr>
      <w:tr w:rsidR="00DC6C96">
        <w:tc>
          <w:tcPr>
            <w:tcW w:w="1562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(посада)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538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підпис</w:t>
            </w:r>
            <w:proofErr w:type="spellEnd"/>
            <w:r>
              <w:rPr>
                <w:rStyle w:val="small-text1"/>
                <w:color w:val="00000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41" w:type="dxa"/>
            <w:tcBorders>
              <w:top w:val="single" w:sz="6" w:space="0" w:color="CCCCCC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DC6C96" w:rsidP="00DC6C96">
            <w:pPr>
              <w:jc w:val="center"/>
              <w:rPr>
                <w:color w:val="000000"/>
              </w:rPr>
            </w:pPr>
            <w:r>
              <w:rPr>
                <w:rStyle w:val="small-text1"/>
                <w:color w:val="000000"/>
              </w:rPr>
              <w:t>(</w:t>
            </w:r>
            <w:proofErr w:type="spellStart"/>
            <w:r>
              <w:rPr>
                <w:rStyle w:val="small-text1"/>
                <w:color w:val="000000"/>
              </w:rPr>
              <w:t>прізвище</w:t>
            </w:r>
            <w:proofErr w:type="spellEnd"/>
            <w:r>
              <w:rPr>
                <w:rStyle w:val="small-text1"/>
                <w:color w:val="000000"/>
              </w:rPr>
              <w:t xml:space="preserve"> та </w:t>
            </w:r>
            <w:proofErr w:type="spellStart"/>
            <w:r>
              <w:rPr>
                <w:rStyle w:val="small-text1"/>
                <w:color w:val="000000"/>
              </w:rPr>
              <w:t>ініціали</w:t>
            </w:r>
            <w:proofErr w:type="spellEnd"/>
            <w:r>
              <w:rPr>
                <w:rStyle w:val="small-text1"/>
                <w:color w:val="000000"/>
              </w:rPr>
              <w:t xml:space="preserve"> </w:t>
            </w:r>
            <w:proofErr w:type="spellStart"/>
            <w:r>
              <w:rPr>
                <w:rStyle w:val="small-text1"/>
                <w:color w:val="000000"/>
              </w:rPr>
              <w:t>керівника</w:t>
            </w:r>
            <w:proofErr w:type="spellEnd"/>
            <w:r w:rsidR="00244204">
              <w:rPr>
                <w:rStyle w:val="small-text1"/>
                <w:color w:val="000000"/>
              </w:rPr>
              <w:t xml:space="preserve"> </w:t>
            </w:r>
            <w:r w:rsidR="00244204">
              <w:rPr>
                <w:sz w:val="20"/>
                <w:szCs w:val="20"/>
                <w:lang w:val="uk-UA"/>
              </w:rPr>
              <w:t>або</w:t>
            </w:r>
            <w:r w:rsidR="00244204">
              <w:rPr>
                <w:sz w:val="20"/>
                <w:szCs w:val="20"/>
                <w:lang w:val="uk-UA"/>
              </w:rPr>
              <w:br/>
              <w:t>уповноваженої особи емітента</w:t>
            </w:r>
            <w:r>
              <w:rPr>
                <w:rStyle w:val="small-text1"/>
                <w:color w:val="000000"/>
              </w:rPr>
              <w:t>)</w:t>
            </w:r>
          </w:p>
        </w:tc>
      </w:tr>
      <w:tr w:rsidR="00DC6C96" w:rsidRPr="007E37D1">
        <w:tc>
          <w:tcPr>
            <w:tcW w:w="9601" w:type="dxa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244204" w:rsidRDefault="00C86AFD" w:rsidP="00D42FB5">
            <w:pPr>
              <w:pStyle w:val="a4"/>
              <w:ind w:firstLine="567"/>
              <w:jc w:val="center"/>
              <w:rPr>
                <w:b/>
                <w:bCs/>
                <w:sz w:val="28"/>
                <w:szCs w:val="28"/>
              </w:rPr>
            </w:pPr>
          </w:p>
          <w:p w:rsidR="00DC6C96" w:rsidRPr="00D42FB5" w:rsidRDefault="00D42FB5" w:rsidP="00D42FB5">
            <w:pPr>
              <w:pStyle w:val="a4"/>
              <w:ind w:firstLine="567"/>
              <w:jc w:val="center"/>
              <w:rPr>
                <w:b/>
                <w:bCs/>
                <w:color w:val="000000"/>
                <w:sz w:val="28"/>
                <w:szCs w:val="28"/>
                <w:lang w:val="uk-UA"/>
              </w:rPr>
            </w:pPr>
            <w:r w:rsidRPr="00D42FB5">
              <w:rPr>
                <w:b/>
                <w:bCs/>
                <w:sz w:val="28"/>
                <w:szCs w:val="28"/>
                <w:lang w:val="uk-UA"/>
              </w:rPr>
              <w:t>Особлива інформація (інформація про іпотечні цінні папери, сертифікати фонду операцій з нерухомістю) емітента</w:t>
            </w:r>
          </w:p>
        </w:tc>
      </w:tr>
    </w:tbl>
    <w:p w:rsidR="00DC6C96" w:rsidRDefault="00DC6C96" w:rsidP="00DC6C96">
      <w:pPr>
        <w:rPr>
          <w:vanish/>
          <w:color w:val="000000"/>
        </w:rPr>
      </w:pPr>
    </w:p>
    <w:tbl>
      <w:tblPr>
        <w:tblW w:w="526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97"/>
        <w:gridCol w:w="4667"/>
      </w:tblGrid>
      <w:tr w:rsidR="00DC6C96" w:rsidTr="00902454">
        <w:tc>
          <w:tcPr>
            <w:tcW w:w="5000" w:type="pct"/>
            <w:gridSpan w:val="2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Default="00020BCB" w:rsidP="00DC6C9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lang w:val="en-US"/>
              </w:rPr>
              <w:t>I</w:t>
            </w:r>
            <w:r w:rsidR="00DC6C96">
              <w:rPr>
                <w:b/>
                <w:bCs/>
                <w:color w:val="000000"/>
              </w:rPr>
              <w:t xml:space="preserve">. </w:t>
            </w:r>
            <w:proofErr w:type="spellStart"/>
            <w:r w:rsidR="00DC6C96">
              <w:rPr>
                <w:b/>
                <w:bCs/>
                <w:color w:val="000000"/>
              </w:rPr>
              <w:t>Загальні</w:t>
            </w:r>
            <w:proofErr w:type="spellEnd"/>
            <w:r w:rsidR="00DC6C96">
              <w:rPr>
                <w:b/>
                <w:bCs/>
                <w:color w:val="000000"/>
              </w:rPr>
              <w:t xml:space="preserve"> </w:t>
            </w:r>
            <w:proofErr w:type="spellStart"/>
            <w:r w:rsidR="00DC6C96">
              <w:rPr>
                <w:b/>
                <w:bCs/>
                <w:color w:val="000000"/>
              </w:rPr>
              <w:t>відомості</w:t>
            </w:r>
            <w:proofErr w:type="spellEnd"/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1.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Повне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найменування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емітента</w:t>
            </w:r>
            <w:proofErr w:type="spellEnd"/>
          </w:p>
        </w:tc>
        <w:tc>
          <w:tcPr>
            <w:tcW w:w="2209" w:type="pct"/>
            <w:vAlign w:val="center"/>
          </w:tcPr>
          <w:p w:rsidR="00DC6C96" w:rsidRPr="00DF42E6" w:rsidRDefault="00F22E30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ПРИВАТНЕ АКЦІОНЕРНЕ ТОВАРИСТВО "КИЇВГІДРОМОНТАЖ"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DF42E6" w:rsidRDefault="00DC6C96" w:rsidP="00531337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2. </w:t>
            </w:r>
            <w:proofErr w:type="spellStart"/>
            <w:r w:rsidRPr="00DF42E6">
              <w:rPr>
                <w:b/>
                <w:color w:val="000000"/>
                <w:sz w:val="20"/>
                <w:szCs w:val="20"/>
              </w:rPr>
              <w:t>Організаційно-правова</w:t>
            </w:r>
            <w:proofErr w:type="spellEnd"/>
            <w:r w:rsidRPr="00DF42E6">
              <w:rPr>
                <w:b/>
                <w:color w:val="000000"/>
                <w:sz w:val="20"/>
                <w:szCs w:val="20"/>
              </w:rPr>
              <w:t xml:space="preserve"> форма</w:t>
            </w:r>
          </w:p>
        </w:tc>
        <w:tc>
          <w:tcPr>
            <w:tcW w:w="2209" w:type="pct"/>
            <w:vAlign w:val="center"/>
          </w:tcPr>
          <w:p w:rsidR="00DC6C96" w:rsidRPr="00DF42E6" w:rsidRDefault="00F22E30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Приватне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акцiонерне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товариство</w:t>
            </w:r>
            <w:proofErr w:type="spellEnd"/>
          </w:p>
        </w:tc>
      </w:tr>
      <w:tr w:rsidR="00D42FB5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42FB5" w:rsidRPr="00531337" w:rsidRDefault="00D42FB5" w:rsidP="00531337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  <w:lang w:val="en-US"/>
              </w:rPr>
              <w:t>3</w:t>
            </w:r>
            <w:r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531337">
              <w:rPr>
                <w:b/>
                <w:color w:val="000000"/>
                <w:sz w:val="20"/>
                <w:szCs w:val="20"/>
              </w:rPr>
              <w:t>Місцезнаходження</w:t>
            </w:r>
            <w:proofErr w:type="spellEnd"/>
            <w:r w:rsidRPr="00531337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209" w:type="pct"/>
            <w:vAlign w:val="center"/>
          </w:tcPr>
          <w:p w:rsidR="00D42FB5" w:rsidRPr="0008413C" w:rsidRDefault="00F22E30" w:rsidP="00DF42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uk-UA"/>
              </w:rPr>
              <w:t>07300 місто Вишгород вул. Шлюзова, буд. 4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531337" w:rsidRDefault="00D42FB5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>4</w:t>
            </w:r>
            <w:r w:rsidR="00DC6C96" w:rsidRPr="00531337">
              <w:rPr>
                <w:b/>
                <w:color w:val="000000"/>
                <w:sz w:val="20"/>
                <w:szCs w:val="20"/>
              </w:rPr>
              <w:t xml:space="preserve">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Ідентифікаційний код юридичної особи</w:t>
            </w:r>
          </w:p>
        </w:tc>
        <w:tc>
          <w:tcPr>
            <w:tcW w:w="2209" w:type="pct"/>
            <w:vAlign w:val="center"/>
          </w:tcPr>
          <w:p w:rsidR="00DC6C96" w:rsidRPr="00DF42E6" w:rsidRDefault="00F22E30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13705021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531337" w:rsidP="00531337">
            <w:pPr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5.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Міжміський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код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та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>телефон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 xml:space="preserve">, </w:t>
            </w:r>
            <w:r w:rsidR="00DC6C96" w:rsidRPr="00DF42E6">
              <w:rPr>
                <w:b/>
                <w:color w:val="000000"/>
                <w:sz w:val="20"/>
                <w:szCs w:val="20"/>
              </w:rPr>
              <w:t xml:space="preserve">факс </w:t>
            </w:r>
          </w:p>
        </w:tc>
        <w:tc>
          <w:tcPr>
            <w:tcW w:w="2209" w:type="pct"/>
            <w:vAlign w:val="center"/>
          </w:tcPr>
          <w:p w:rsidR="00DC6C96" w:rsidRPr="00DF42E6" w:rsidRDefault="00F22E30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+380459622500</w:t>
            </w:r>
          </w:p>
        </w:tc>
      </w:tr>
      <w:tr w:rsidR="00DC6C96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DC6C96" w:rsidRPr="00DF42E6" w:rsidRDefault="00DC6C96" w:rsidP="00DC6C96">
            <w:pPr>
              <w:rPr>
                <w:b/>
                <w:color w:val="000000"/>
                <w:sz w:val="20"/>
                <w:szCs w:val="20"/>
              </w:rPr>
            </w:pPr>
            <w:r w:rsidRPr="00DF42E6">
              <w:rPr>
                <w:b/>
                <w:color w:val="000000"/>
                <w:sz w:val="20"/>
                <w:szCs w:val="20"/>
              </w:rPr>
              <w:t xml:space="preserve">6. </w:t>
            </w:r>
            <w:r w:rsidR="00531337" w:rsidRPr="00531337">
              <w:rPr>
                <w:b/>
                <w:sz w:val="20"/>
                <w:szCs w:val="20"/>
                <w:lang w:val="uk-UA"/>
              </w:rPr>
              <w:t>Адреса електронної пошти</w:t>
            </w:r>
          </w:p>
        </w:tc>
        <w:tc>
          <w:tcPr>
            <w:tcW w:w="2209" w:type="pct"/>
            <w:vAlign w:val="center"/>
          </w:tcPr>
          <w:p w:rsidR="00DC6C96" w:rsidRPr="00DF42E6" w:rsidRDefault="00F22E30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K_gm@ukr.net</w:t>
            </w:r>
          </w:p>
        </w:tc>
      </w:tr>
      <w:tr w:rsidR="00531337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531337" w:rsidRPr="00531337" w:rsidRDefault="00531337" w:rsidP="00DC6C96">
            <w:pPr>
              <w:rPr>
                <w:b/>
                <w:color w:val="000000"/>
                <w:sz w:val="20"/>
                <w:szCs w:val="20"/>
              </w:rPr>
            </w:pPr>
            <w:r w:rsidRPr="00531337">
              <w:rPr>
                <w:b/>
                <w:color w:val="000000"/>
                <w:sz w:val="20"/>
                <w:szCs w:val="20"/>
              </w:rPr>
              <w:t xml:space="preserve">7.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на фондовому ринку, особи, яка проводить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діяльність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регульованої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інформації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від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імені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учасника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фондового ринку (у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здійснення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C86AFD" w:rsidRPr="00C86AFD">
              <w:rPr>
                <w:b/>
                <w:sz w:val="20"/>
                <w:szCs w:val="20"/>
              </w:rPr>
              <w:t>оприлюднення</w:t>
            </w:r>
            <w:proofErr w:type="spellEnd"/>
            <w:r w:rsidR="00C86AFD"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531337" w:rsidRPr="0008413C" w:rsidRDefault="00F22E30" w:rsidP="00DC6C96">
            <w:pPr>
              <w:rPr>
                <w:sz w:val="20"/>
                <w:szCs w:val="20"/>
              </w:rPr>
            </w:pPr>
            <w:r w:rsidRPr="0008413C">
              <w:rPr>
                <w:sz w:val="20"/>
                <w:szCs w:val="20"/>
              </w:rPr>
              <w:t xml:space="preserve"> </w:t>
            </w:r>
          </w:p>
        </w:tc>
      </w:tr>
      <w:tr w:rsidR="00C86AFD" w:rsidTr="00902454">
        <w:tc>
          <w:tcPr>
            <w:tcW w:w="2791" w:type="pct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C86AFD" w:rsidRPr="00531337" w:rsidRDefault="00C86AFD" w:rsidP="00C86AFD">
            <w:pPr>
              <w:spacing w:before="100" w:beforeAutospacing="1" w:after="100" w:afterAutospacing="1"/>
              <w:rPr>
                <w:b/>
                <w:color w:val="000000"/>
                <w:sz w:val="20"/>
                <w:szCs w:val="20"/>
              </w:rPr>
            </w:pPr>
            <w:r w:rsidRPr="00C86AFD">
              <w:rPr>
                <w:b/>
                <w:sz w:val="20"/>
                <w:szCs w:val="20"/>
              </w:rPr>
              <w:t xml:space="preserve">8. </w:t>
            </w:r>
            <w:proofErr w:type="spellStart"/>
            <w:r w:rsidRPr="00C86AFD">
              <w:rPr>
                <w:b/>
                <w:sz w:val="20"/>
                <w:szCs w:val="20"/>
              </w:rPr>
              <w:t>Найменування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особи, </w:t>
            </w:r>
            <w:proofErr w:type="spellStart"/>
            <w:r w:rsidRPr="00C86AFD">
              <w:rPr>
                <w:b/>
                <w:sz w:val="20"/>
                <w:szCs w:val="20"/>
              </w:rPr>
              <w:t>країна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реєстрації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особи та номер </w:t>
            </w:r>
            <w:proofErr w:type="spellStart"/>
            <w:r w:rsidRPr="00C86AFD">
              <w:rPr>
                <w:b/>
                <w:sz w:val="20"/>
                <w:szCs w:val="20"/>
              </w:rPr>
              <w:t>свідоцтва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про </w:t>
            </w:r>
            <w:proofErr w:type="spellStart"/>
            <w:r w:rsidRPr="00C86AFD">
              <w:rPr>
                <w:b/>
                <w:sz w:val="20"/>
                <w:szCs w:val="20"/>
              </w:rPr>
              <w:t>включення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Реєстру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осіб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уповноважених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надавати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інформаційні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послуги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на фондовому ринку, особи, яка </w:t>
            </w:r>
            <w:proofErr w:type="spellStart"/>
            <w:r w:rsidRPr="00C86AFD">
              <w:rPr>
                <w:b/>
                <w:sz w:val="20"/>
                <w:szCs w:val="20"/>
              </w:rPr>
              <w:t>здійснює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подання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звітності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та/</w:t>
            </w:r>
            <w:proofErr w:type="spellStart"/>
            <w:r w:rsidRPr="00C86AFD">
              <w:rPr>
                <w:b/>
                <w:sz w:val="20"/>
                <w:szCs w:val="20"/>
              </w:rPr>
              <w:t>або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адміністративних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даних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(у </w:t>
            </w:r>
            <w:proofErr w:type="spellStart"/>
            <w:r w:rsidRPr="00C86AFD">
              <w:rPr>
                <w:b/>
                <w:sz w:val="20"/>
                <w:szCs w:val="20"/>
              </w:rPr>
              <w:t>разі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, </w:t>
            </w:r>
            <w:proofErr w:type="spellStart"/>
            <w:r w:rsidRPr="00C86AFD">
              <w:rPr>
                <w:b/>
                <w:sz w:val="20"/>
                <w:szCs w:val="20"/>
              </w:rPr>
              <w:t>якщо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емітент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не </w:t>
            </w:r>
            <w:proofErr w:type="spellStart"/>
            <w:r w:rsidRPr="00C86AFD">
              <w:rPr>
                <w:b/>
                <w:sz w:val="20"/>
                <w:szCs w:val="20"/>
              </w:rPr>
              <w:t>подає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Інформацію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до </w:t>
            </w:r>
            <w:proofErr w:type="spellStart"/>
            <w:r w:rsidRPr="00C86AFD">
              <w:rPr>
                <w:b/>
                <w:sz w:val="20"/>
                <w:szCs w:val="20"/>
              </w:rPr>
              <w:t>Національної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комісії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з </w:t>
            </w:r>
            <w:proofErr w:type="spellStart"/>
            <w:r w:rsidRPr="00C86AFD">
              <w:rPr>
                <w:b/>
                <w:sz w:val="20"/>
                <w:szCs w:val="20"/>
              </w:rPr>
              <w:t>цінних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C86AFD">
              <w:rPr>
                <w:b/>
                <w:sz w:val="20"/>
                <w:szCs w:val="20"/>
              </w:rPr>
              <w:t>паперів</w:t>
            </w:r>
            <w:proofErr w:type="spellEnd"/>
            <w:r w:rsidRPr="00C86AFD">
              <w:rPr>
                <w:b/>
                <w:sz w:val="20"/>
                <w:szCs w:val="20"/>
              </w:rPr>
              <w:t xml:space="preserve"> та фондового ринку </w:t>
            </w:r>
            <w:proofErr w:type="spellStart"/>
            <w:r w:rsidRPr="00C86AFD">
              <w:rPr>
                <w:b/>
                <w:sz w:val="20"/>
                <w:szCs w:val="20"/>
              </w:rPr>
              <w:t>безпосередньо</w:t>
            </w:r>
            <w:proofErr w:type="spellEnd"/>
            <w:r w:rsidRPr="00C86AFD">
              <w:rPr>
                <w:b/>
                <w:sz w:val="20"/>
                <w:szCs w:val="20"/>
              </w:rPr>
              <w:t>).</w:t>
            </w:r>
          </w:p>
        </w:tc>
        <w:tc>
          <w:tcPr>
            <w:tcW w:w="2209" w:type="pct"/>
            <w:vAlign w:val="center"/>
          </w:tcPr>
          <w:p w:rsidR="00F22E30" w:rsidRPr="0008413C" w:rsidRDefault="00F22E30" w:rsidP="00DC6C96">
            <w:pPr>
              <w:rPr>
                <w:sz w:val="20"/>
                <w:szCs w:val="20"/>
              </w:rPr>
            </w:pPr>
            <w:r w:rsidRPr="0008413C">
              <w:rPr>
                <w:sz w:val="20"/>
                <w:szCs w:val="20"/>
              </w:rPr>
              <w:t>Державна установа "Агентство з розвитку інфраструктури фондового ринку України"</w:t>
            </w:r>
          </w:p>
          <w:p w:rsidR="00F22E30" w:rsidRDefault="00F22E30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21676262</w:t>
            </w:r>
          </w:p>
          <w:p w:rsidR="00F22E30" w:rsidRDefault="00F22E30" w:rsidP="00DC6C96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Україна</w:t>
            </w:r>
            <w:proofErr w:type="spellEnd"/>
          </w:p>
          <w:p w:rsidR="00C86AFD" w:rsidRPr="00C86AFD" w:rsidRDefault="00F22E30" w:rsidP="00DC6C9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DR/00002/ARM</w:t>
            </w:r>
          </w:p>
        </w:tc>
      </w:tr>
      <w:tr w:rsidR="00DC6C96" w:rsidTr="00902454">
        <w:tblPrEx>
          <w:tblLook w:val="0000" w:firstRow="0" w:lastRow="0" w:firstColumn="0" w:lastColumn="0" w:noHBand="0" w:noVBand="0"/>
        </w:tblPrEx>
        <w:tc>
          <w:tcPr>
            <w:tcW w:w="5000" w:type="pct"/>
            <w:gridSpan w:val="2"/>
            <w:tcMar>
              <w:top w:w="300" w:type="dxa"/>
              <w:left w:w="60" w:type="dxa"/>
              <w:bottom w:w="300" w:type="dxa"/>
              <w:right w:w="60" w:type="dxa"/>
            </w:tcMar>
            <w:vAlign w:val="center"/>
          </w:tcPr>
          <w:p w:rsidR="00DC6C96" w:rsidRPr="00D42FB5" w:rsidRDefault="00D42FB5" w:rsidP="00C86AFD">
            <w:pPr>
              <w:pStyle w:val="a4"/>
              <w:rPr>
                <w:b/>
                <w:bCs/>
                <w:lang w:val="uk-UA"/>
              </w:rPr>
            </w:pPr>
            <w:r w:rsidRPr="00D42FB5">
              <w:rPr>
                <w:b/>
                <w:bCs/>
                <w:lang w:val="uk-UA"/>
              </w:rPr>
              <w:t>II. Дані про дату та місце оприлюднення Повідомлення (Повідомлення про інформацію)</w:t>
            </w:r>
          </w:p>
        </w:tc>
      </w:tr>
    </w:tbl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p w:rsidR="00DC6C96" w:rsidRPr="00DF42E6" w:rsidRDefault="00DC6C96" w:rsidP="00DC6C96">
      <w:pPr>
        <w:rPr>
          <w:vanish/>
          <w:color w:val="000000"/>
          <w:sz w:val="20"/>
          <w:szCs w:val="20"/>
        </w:rPr>
      </w:pPr>
    </w:p>
    <w:tbl>
      <w:tblPr>
        <w:tblW w:w="5196" w:type="pct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22"/>
        <w:gridCol w:w="5469"/>
        <w:gridCol w:w="1545"/>
      </w:tblGrid>
      <w:tr w:rsidR="001714DF" w:rsidRPr="00DF42E6" w:rsidTr="00C86AFD">
        <w:trPr>
          <w:trHeight w:val="40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bottom"/>
          </w:tcPr>
          <w:p w:rsidR="001714DF" w:rsidRPr="001714DF" w:rsidRDefault="001714DF" w:rsidP="00DF42E6">
            <w:pPr>
              <w:rPr>
                <w:b/>
                <w:sz w:val="18"/>
                <w:szCs w:val="18"/>
              </w:rPr>
            </w:pPr>
            <w:r w:rsidRPr="001714DF">
              <w:rPr>
                <w:b/>
                <w:sz w:val="18"/>
                <w:szCs w:val="18"/>
                <w:lang w:val="uk-UA"/>
              </w:rPr>
              <w:t>Повідомлення розміщено на власному веб-сайті учасника фондового ринку</w:t>
            </w:r>
            <w:r w:rsidRPr="001714DF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F22E30" w:rsidP="00DC6C96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kievhydromontazh</w:t>
            </w:r>
            <w:proofErr w:type="spellEnd"/>
            <w:r w:rsidRPr="0008413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08413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08413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08413C">
              <w:rPr>
                <w:sz w:val="20"/>
                <w:szCs w:val="20"/>
              </w:rPr>
              <w:t xml:space="preserve">/ , </w:t>
            </w:r>
            <w:proofErr w:type="spellStart"/>
            <w:r>
              <w:rPr>
                <w:sz w:val="20"/>
                <w:szCs w:val="20"/>
                <w:lang w:val="en-US"/>
              </w:rPr>
              <w:t>kievhydromontazh</w:t>
            </w:r>
            <w:proofErr w:type="spellEnd"/>
            <w:r w:rsidRPr="0008413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emitents</w:t>
            </w:r>
            <w:proofErr w:type="spellEnd"/>
            <w:r w:rsidRPr="0008413C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  <w:lang w:val="en-US"/>
              </w:rPr>
              <w:t>net</w:t>
            </w:r>
            <w:r w:rsidRPr="0008413C">
              <w:rPr>
                <w:sz w:val="20"/>
                <w:szCs w:val="20"/>
              </w:rPr>
              <w:t>.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08413C"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  <w:lang w:val="en-US"/>
              </w:rPr>
              <w:t>ua</w:t>
            </w:r>
            <w:proofErr w:type="spellEnd"/>
            <w:r w:rsidRPr="0008413C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docs</w:t>
            </w:r>
            <w:r w:rsidRPr="0008413C">
              <w:rPr>
                <w:sz w:val="20"/>
                <w:szCs w:val="20"/>
              </w:rPr>
              <w:t>/?</w:t>
            </w:r>
            <w:proofErr w:type="spellStart"/>
            <w:r>
              <w:rPr>
                <w:sz w:val="20"/>
                <w:szCs w:val="20"/>
                <w:lang w:val="en-US"/>
              </w:rPr>
              <w:t>fg</w:t>
            </w:r>
            <w:proofErr w:type="spellEnd"/>
            <w:r w:rsidRPr="0008413C">
              <w:rPr>
                <w:sz w:val="20"/>
                <w:szCs w:val="20"/>
              </w:rPr>
              <w:t>_</w:t>
            </w:r>
            <w:r>
              <w:rPr>
                <w:sz w:val="20"/>
                <w:szCs w:val="20"/>
                <w:lang w:val="en-US"/>
              </w:rPr>
              <w:t>id</w:t>
            </w:r>
            <w:r w:rsidRPr="0008413C">
              <w:rPr>
                <w:sz w:val="20"/>
                <w:szCs w:val="20"/>
              </w:rPr>
              <w:t>=27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DF42E6" w:rsidRDefault="00F22E30" w:rsidP="00DC6C96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20.01.2022</w:t>
            </w:r>
          </w:p>
        </w:tc>
      </w:tr>
      <w:tr w:rsidR="001714DF" w:rsidRPr="00DF42E6" w:rsidTr="00C86AFD">
        <w:trPr>
          <w:trHeight w:val="465"/>
        </w:trPr>
        <w:tc>
          <w:tcPr>
            <w:tcW w:w="3326" w:type="dxa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:rsidR="001714DF" w:rsidRPr="001714DF" w:rsidRDefault="001714DF" w:rsidP="00DC6C9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314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</w:t>
            </w:r>
            <w:r w:rsidR="00C86AFD" w:rsidRPr="00C86AFD">
              <w:rPr>
                <w:sz w:val="20"/>
                <w:szCs w:val="20"/>
              </w:rPr>
              <w:t>URL-адреса веб-сайту</w:t>
            </w:r>
            <w:r w:rsidRPr="00DF42E6">
              <w:rPr>
                <w:rStyle w:val="small-text"/>
                <w:sz w:val="20"/>
                <w:szCs w:val="20"/>
              </w:rPr>
              <w:t>)</w:t>
            </w:r>
          </w:p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sz w:val="20"/>
                <w:szCs w:val="20"/>
              </w:rPr>
              <w:t> </w:t>
            </w:r>
          </w:p>
        </w:tc>
        <w:tc>
          <w:tcPr>
            <w:tcW w:w="1501" w:type="dxa"/>
            <w:tcMar>
              <w:top w:w="60" w:type="dxa"/>
              <w:left w:w="60" w:type="dxa"/>
              <w:bottom w:w="60" w:type="dxa"/>
              <w:right w:w="60" w:type="dxa"/>
            </w:tcMar>
          </w:tcPr>
          <w:p w:rsidR="001714DF" w:rsidRPr="00DF42E6" w:rsidRDefault="001714DF" w:rsidP="00DC6C96">
            <w:pPr>
              <w:jc w:val="center"/>
              <w:rPr>
                <w:sz w:val="20"/>
                <w:szCs w:val="20"/>
              </w:rPr>
            </w:pPr>
            <w:r w:rsidRPr="00DF42E6">
              <w:rPr>
                <w:rStyle w:val="small-text"/>
                <w:sz w:val="20"/>
                <w:szCs w:val="20"/>
              </w:rPr>
              <w:t>(дата)</w:t>
            </w:r>
          </w:p>
        </w:tc>
      </w:tr>
    </w:tbl>
    <w:p w:rsidR="00317A76" w:rsidRDefault="00317A76" w:rsidP="00C86AFD">
      <w:pPr>
        <w:rPr>
          <w:lang w:val="en-US"/>
        </w:rPr>
        <w:sectPr w:rsidR="00317A76" w:rsidSect="00F22E30">
          <w:pgSz w:w="11906" w:h="16838"/>
          <w:pgMar w:top="363" w:right="567" w:bottom="363" w:left="1417" w:header="708" w:footer="708" w:gutter="0"/>
          <w:cols w:space="708"/>
          <w:docGrid w:linePitch="360"/>
        </w:sectPr>
      </w:pPr>
    </w:p>
    <w:tbl>
      <w:tblPr>
        <w:tblpPr w:leftFromText="45" w:rightFromText="45" w:vertAnchor="text" w:horzAnchor="margin" w:tblpXSpec="right" w:tblpY="-166"/>
        <w:tblW w:w="2092" w:type="pct"/>
        <w:tblCellSpacing w:w="22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803"/>
      </w:tblGrid>
      <w:tr w:rsidR="00317A76" w:rsidRPr="00317A76" w:rsidTr="002F6006">
        <w:trPr>
          <w:trHeight w:val="440"/>
          <w:tblCellSpacing w:w="22" w:type="dxa"/>
        </w:trPr>
        <w:tc>
          <w:tcPr>
            <w:tcW w:w="4931" w:type="pct"/>
          </w:tcPr>
          <w:p w:rsidR="00317A76" w:rsidRPr="00317A76" w:rsidRDefault="00317A76" w:rsidP="00317A76">
            <w:pPr>
              <w:spacing w:before="100" w:beforeAutospacing="1" w:after="100" w:afterAutospacing="1"/>
              <w:ind w:left="-284" w:firstLine="284"/>
              <w:rPr>
                <w:sz w:val="20"/>
                <w:szCs w:val="20"/>
                <w:lang w:val="uk-UA"/>
              </w:rPr>
            </w:pPr>
            <w:proofErr w:type="spellStart"/>
            <w:r w:rsidRPr="00317A76">
              <w:rPr>
                <w:sz w:val="20"/>
                <w:szCs w:val="20"/>
              </w:rPr>
              <w:lastRenderedPageBreak/>
              <w:t>Додаток</w:t>
            </w:r>
            <w:proofErr w:type="spellEnd"/>
            <w:r w:rsidRPr="00317A76">
              <w:rPr>
                <w:sz w:val="20"/>
                <w:szCs w:val="20"/>
              </w:rPr>
              <w:t xml:space="preserve"> 6</w:t>
            </w:r>
            <w:r w:rsidRPr="00317A76">
              <w:rPr>
                <w:sz w:val="20"/>
                <w:szCs w:val="20"/>
              </w:rPr>
              <w:br/>
              <w:t xml:space="preserve">до </w:t>
            </w:r>
            <w:proofErr w:type="spellStart"/>
            <w:r w:rsidRPr="00317A76">
              <w:rPr>
                <w:sz w:val="20"/>
                <w:szCs w:val="20"/>
              </w:rPr>
              <w:t>Положення</w:t>
            </w:r>
            <w:proofErr w:type="spellEnd"/>
            <w:r w:rsidRPr="00317A76">
              <w:rPr>
                <w:sz w:val="20"/>
                <w:szCs w:val="20"/>
              </w:rPr>
              <w:t xml:space="preserve"> про </w:t>
            </w:r>
            <w:proofErr w:type="spellStart"/>
            <w:r w:rsidRPr="00317A76">
              <w:rPr>
                <w:sz w:val="20"/>
                <w:szCs w:val="20"/>
              </w:rPr>
              <w:t>розкриття</w:t>
            </w:r>
            <w:proofErr w:type="spellEnd"/>
            <w:r w:rsidRPr="00317A76">
              <w:rPr>
                <w:sz w:val="20"/>
                <w:szCs w:val="20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</w:rPr>
              <w:t>інформації</w:t>
            </w:r>
            <w:proofErr w:type="spellEnd"/>
            <w:r w:rsidRPr="00317A76">
              <w:rPr>
                <w:sz w:val="20"/>
                <w:szCs w:val="20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</w:rPr>
              <w:t>емітентами</w:t>
            </w:r>
            <w:proofErr w:type="spellEnd"/>
            <w:r w:rsidRPr="00317A76">
              <w:rPr>
                <w:sz w:val="20"/>
                <w:szCs w:val="20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</w:rPr>
              <w:t>цінних</w:t>
            </w:r>
            <w:proofErr w:type="spellEnd"/>
            <w:r w:rsidRPr="00317A76">
              <w:rPr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317A76">
              <w:rPr>
                <w:sz w:val="20"/>
                <w:szCs w:val="20"/>
              </w:rPr>
              <w:t>паперів</w:t>
            </w:r>
            <w:proofErr w:type="spellEnd"/>
            <w:r w:rsidRPr="00317A76">
              <w:rPr>
                <w:sz w:val="20"/>
                <w:szCs w:val="20"/>
              </w:rPr>
              <w:br/>
              <w:t>(</w:t>
            </w:r>
            <w:proofErr w:type="spellStart"/>
            <w:proofErr w:type="gramEnd"/>
            <w:r w:rsidRPr="00317A76">
              <w:rPr>
                <w:sz w:val="20"/>
                <w:szCs w:val="20"/>
              </w:rPr>
              <w:t>пу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>(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пу</w:t>
            </w:r>
            <w:r w:rsidRPr="00317A76">
              <w:rPr>
                <w:sz w:val="20"/>
                <w:szCs w:val="20"/>
              </w:rPr>
              <w:t>нкт</w:t>
            </w:r>
            <w:proofErr w:type="spellEnd"/>
            <w:r w:rsidRPr="00317A76">
              <w:rPr>
                <w:sz w:val="20"/>
                <w:szCs w:val="20"/>
              </w:rPr>
              <w:t xml:space="preserve"> 7 </w:t>
            </w:r>
            <w:proofErr w:type="spellStart"/>
            <w:r w:rsidRPr="00317A76">
              <w:rPr>
                <w:sz w:val="20"/>
                <w:szCs w:val="20"/>
              </w:rPr>
              <w:t>глави</w:t>
            </w:r>
            <w:proofErr w:type="spellEnd"/>
            <w:r w:rsidRPr="00317A76">
              <w:rPr>
                <w:sz w:val="20"/>
                <w:szCs w:val="20"/>
              </w:rPr>
              <w:t xml:space="preserve"> 1 </w:t>
            </w:r>
            <w:proofErr w:type="spellStart"/>
            <w:r w:rsidRPr="00317A76">
              <w:rPr>
                <w:sz w:val="20"/>
                <w:szCs w:val="20"/>
              </w:rPr>
              <w:t>розділу</w:t>
            </w:r>
            <w:proofErr w:type="spellEnd"/>
            <w:r w:rsidRPr="00317A76">
              <w:rPr>
                <w:sz w:val="20"/>
                <w:szCs w:val="20"/>
              </w:rPr>
              <w:t xml:space="preserve"> III)</w:t>
            </w:r>
          </w:p>
        </w:tc>
      </w:tr>
    </w:tbl>
    <w:p w:rsidR="00317A76" w:rsidRPr="00317A76" w:rsidRDefault="00317A76" w:rsidP="00317A76">
      <w:pPr>
        <w:spacing w:before="100" w:beforeAutospacing="1" w:after="100" w:afterAutospacing="1"/>
        <w:ind w:left="4956"/>
        <w:jc w:val="both"/>
        <w:rPr>
          <w:b/>
          <w:lang w:val="uk-UA"/>
        </w:rPr>
      </w:pPr>
      <w:r w:rsidRPr="00317A76">
        <w:rPr>
          <w:sz w:val="20"/>
          <w:szCs w:val="20"/>
          <w:lang w:val="uk-UA"/>
        </w:rPr>
        <w:br w:type="textWrapping" w:clear="all"/>
      </w:r>
      <w:r w:rsidRPr="00317A76">
        <w:rPr>
          <w:b/>
          <w:lang w:val="uk-UA"/>
        </w:rPr>
        <w:t>Відомості про зміну складу посадових осіб емітента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52"/>
        <w:gridCol w:w="2132"/>
        <w:gridCol w:w="2964"/>
        <w:gridCol w:w="4248"/>
        <w:gridCol w:w="2735"/>
        <w:gridCol w:w="2597"/>
      </w:tblGrid>
      <w:tr w:rsidR="00317A76" w:rsidRPr="00317A76" w:rsidTr="002F6006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</w:rPr>
              <w:t xml:space="preserve">Дата </w:t>
            </w:r>
            <w:proofErr w:type="spellStart"/>
            <w:r w:rsidRPr="00317A76">
              <w:rPr>
                <w:b/>
                <w:sz w:val="20"/>
                <w:szCs w:val="20"/>
              </w:rPr>
              <w:t>вчинення</w:t>
            </w:r>
            <w:proofErr w:type="spellEnd"/>
            <w:r w:rsidRPr="00317A76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317A76">
              <w:rPr>
                <w:b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Зміни (призначено, звільнено, обрано або припинено повноваження)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Посада*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Прізвище, ім'я, по батькові або повне найменування юридичної особи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proofErr w:type="spellStart"/>
            <w:r w:rsidRPr="00317A76">
              <w:rPr>
                <w:b/>
                <w:sz w:val="20"/>
                <w:szCs w:val="20"/>
              </w:rPr>
              <w:t>Ідентифікаційний</w:t>
            </w:r>
            <w:proofErr w:type="spellEnd"/>
            <w:r w:rsidRPr="00317A76">
              <w:rPr>
                <w:b/>
                <w:sz w:val="20"/>
                <w:szCs w:val="20"/>
              </w:rPr>
              <w:t xml:space="preserve"> код </w:t>
            </w:r>
            <w:proofErr w:type="spellStart"/>
            <w:r w:rsidRPr="00317A76">
              <w:rPr>
                <w:b/>
                <w:sz w:val="20"/>
                <w:szCs w:val="20"/>
              </w:rPr>
              <w:t>юридичної</w:t>
            </w:r>
            <w:proofErr w:type="spellEnd"/>
            <w:r w:rsidRPr="00317A76">
              <w:rPr>
                <w:b/>
                <w:sz w:val="20"/>
                <w:szCs w:val="20"/>
              </w:rPr>
              <w:t xml:space="preserve"> особи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Розмір частки в статутному капіталі емітента (у відсотках)</w:t>
            </w:r>
          </w:p>
        </w:tc>
      </w:tr>
      <w:tr w:rsidR="00317A76" w:rsidRPr="00317A76" w:rsidTr="002F6006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6</w:t>
            </w:r>
          </w:p>
        </w:tc>
      </w:tr>
      <w:tr w:rsidR="00317A76" w:rsidRPr="00317A76" w:rsidTr="002F6006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04.01.2022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припинено повноваження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317A76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317A76" w:rsidRPr="00317A76" w:rsidTr="002F600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317A76" w:rsidRPr="00317A76" w:rsidTr="002F600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7A76" w:rsidRPr="00317A76" w:rsidRDefault="00317A76" w:rsidP="00317A76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Костянтин Петрович припиняє повноваження на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04.01.2022 р. (дата вчинення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04.01.2022 р.).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акцiй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, протягом якого особа перебувала на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посадi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- 6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рокiв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8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мiсяцiв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. Орган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, який прийняв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вiдповiдне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: Наглядова рада.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: Протокол Наглядової ради № 8/22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04.01.2022 р.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):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закiнчення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термiну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дiї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повноважень.</w:t>
            </w:r>
          </w:p>
        </w:tc>
      </w:tr>
      <w:tr w:rsidR="00317A76" w:rsidRPr="00317A76" w:rsidTr="002F6006">
        <w:tc>
          <w:tcPr>
            <w:tcW w:w="4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04.01.2022</w:t>
            </w:r>
          </w:p>
        </w:tc>
        <w:tc>
          <w:tcPr>
            <w:tcW w:w="6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обрано</w:t>
            </w:r>
          </w:p>
        </w:tc>
        <w:tc>
          <w:tcPr>
            <w:tcW w:w="9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Генеральний директор</w:t>
            </w:r>
          </w:p>
        </w:tc>
        <w:tc>
          <w:tcPr>
            <w:tcW w:w="13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proofErr w:type="spellStart"/>
            <w:r w:rsidRPr="00317A76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Костянтин Петрович</w:t>
            </w:r>
          </w:p>
        </w:tc>
        <w:tc>
          <w:tcPr>
            <w:tcW w:w="8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</w:p>
        </w:tc>
        <w:tc>
          <w:tcPr>
            <w:tcW w:w="8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jc w:val="center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>0.00000</w:t>
            </w:r>
          </w:p>
        </w:tc>
      </w:tr>
      <w:tr w:rsidR="00317A76" w:rsidRPr="00317A76" w:rsidTr="002F600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17A76" w:rsidRPr="00317A76" w:rsidRDefault="00317A76" w:rsidP="00317A76">
            <w:pPr>
              <w:spacing w:before="100" w:beforeAutospacing="1" w:after="100" w:afterAutospacing="1"/>
              <w:rPr>
                <w:b/>
                <w:sz w:val="20"/>
                <w:szCs w:val="20"/>
                <w:lang w:val="uk-UA"/>
              </w:rPr>
            </w:pPr>
            <w:r w:rsidRPr="00317A76">
              <w:rPr>
                <w:b/>
                <w:sz w:val="20"/>
                <w:szCs w:val="20"/>
                <w:lang w:val="uk-UA"/>
              </w:rPr>
              <w:t>Зміст інформації</w:t>
            </w:r>
          </w:p>
        </w:tc>
      </w:tr>
      <w:tr w:rsidR="00317A76" w:rsidRPr="00317A76" w:rsidTr="002F6006">
        <w:tc>
          <w:tcPr>
            <w:tcW w:w="5000" w:type="pct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17A76" w:rsidRPr="00317A76" w:rsidRDefault="00317A76" w:rsidP="00317A76">
            <w:pPr>
              <w:spacing w:before="100" w:beforeAutospacing="1" w:after="100" w:afterAutospacing="1"/>
              <w:rPr>
                <w:sz w:val="20"/>
                <w:szCs w:val="20"/>
                <w:lang w:val="uk-UA"/>
              </w:rPr>
            </w:pPr>
            <w:r w:rsidRPr="00317A76">
              <w:rPr>
                <w:sz w:val="20"/>
                <w:szCs w:val="20"/>
                <w:lang w:val="uk-UA"/>
              </w:rPr>
              <w:t xml:space="preserve">Посадова особа Генеральний директор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Гелюта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Костянтин Петрович обрана на посаду 04.01.2022 р. (дата вступу в повноваження 05.01.2022 р.). Посадова особа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володiє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0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акцiй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, що складає 0 % статутного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капiталу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. Непогашеної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судимостi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за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корисливi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та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посадовi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злочини немає.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Cтрок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, на який обрано особу - до 04.01.2022 р. включно.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Iншi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посади,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якi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обiймала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ця особа за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останнi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5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рокiв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- Генеральний директор, директор. Орган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емiтента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, який прийняв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вiдповiдне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: Наглядова рада.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Пiдстави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прийняття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: Протокол Наглядової ради № 8/22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вiд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04.01.2022 р.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Обгрунтування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змiн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у персональному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складi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посадових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осiб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(причини прийняття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рiшення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): </w:t>
            </w:r>
            <w:proofErr w:type="spellStart"/>
            <w:r w:rsidRPr="00317A76">
              <w:rPr>
                <w:sz w:val="20"/>
                <w:szCs w:val="20"/>
                <w:lang w:val="uk-UA"/>
              </w:rPr>
              <w:t>вакантнiсть</w:t>
            </w:r>
            <w:proofErr w:type="spellEnd"/>
            <w:r w:rsidRPr="00317A76">
              <w:rPr>
                <w:sz w:val="20"/>
                <w:szCs w:val="20"/>
                <w:lang w:val="uk-UA"/>
              </w:rPr>
              <w:t xml:space="preserve"> посади.</w:t>
            </w:r>
          </w:p>
        </w:tc>
      </w:tr>
    </w:tbl>
    <w:p w:rsidR="00317A76" w:rsidRPr="00317A76" w:rsidRDefault="00317A76" w:rsidP="00317A76">
      <w:pPr>
        <w:rPr>
          <w:lang w:val="uk-UA"/>
        </w:rPr>
      </w:pPr>
    </w:p>
    <w:p w:rsidR="00317A76" w:rsidRPr="00317A76" w:rsidRDefault="00317A76" w:rsidP="00317A76">
      <w:r w:rsidRPr="00317A76">
        <w:rPr>
          <w:color w:val="333333"/>
          <w:sz w:val="20"/>
          <w:szCs w:val="20"/>
          <w:shd w:val="clear" w:color="auto" w:fill="FFFFFF"/>
        </w:rPr>
        <w:t xml:space="preserve">*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Окремо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зазначаються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особи,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які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звільняються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та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призначаються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(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обираються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або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припиняють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повноваження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) на </w:t>
      </w:r>
      <w:proofErr w:type="spellStart"/>
      <w:r w:rsidRPr="00317A76">
        <w:rPr>
          <w:color w:val="333333"/>
          <w:sz w:val="20"/>
          <w:szCs w:val="20"/>
          <w:shd w:val="clear" w:color="auto" w:fill="FFFFFF"/>
        </w:rPr>
        <w:t>кожну</w:t>
      </w:r>
      <w:proofErr w:type="spellEnd"/>
      <w:r w:rsidRPr="00317A76">
        <w:rPr>
          <w:color w:val="333333"/>
          <w:sz w:val="20"/>
          <w:szCs w:val="20"/>
          <w:shd w:val="clear" w:color="auto" w:fill="FFFFFF"/>
        </w:rPr>
        <w:t xml:space="preserve"> посаду.</w:t>
      </w:r>
    </w:p>
    <w:p w:rsidR="003C4C1A" w:rsidRPr="0008413C" w:rsidRDefault="003C4C1A" w:rsidP="00C86AFD"/>
    <w:sectPr w:rsidR="003C4C1A" w:rsidRPr="0008413C" w:rsidSect="00317A76">
      <w:pgSz w:w="16838" w:h="11906" w:orient="landscape" w:code="9"/>
      <w:pgMar w:top="1417" w:right="363" w:bottom="850" w:left="36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E30"/>
    <w:rsid w:val="00020BCB"/>
    <w:rsid w:val="0008413C"/>
    <w:rsid w:val="001714DF"/>
    <w:rsid w:val="00244204"/>
    <w:rsid w:val="002D6506"/>
    <w:rsid w:val="00317A76"/>
    <w:rsid w:val="003275D1"/>
    <w:rsid w:val="00375E69"/>
    <w:rsid w:val="003C4C1A"/>
    <w:rsid w:val="004263EB"/>
    <w:rsid w:val="0044001B"/>
    <w:rsid w:val="004E61FF"/>
    <w:rsid w:val="00531337"/>
    <w:rsid w:val="006C6B5C"/>
    <w:rsid w:val="007E37D1"/>
    <w:rsid w:val="007F5510"/>
    <w:rsid w:val="00902454"/>
    <w:rsid w:val="009A60E3"/>
    <w:rsid w:val="009F2C05"/>
    <w:rsid w:val="00A372E3"/>
    <w:rsid w:val="00B71BC8"/>
    <w:rsid w:val="00C86AFD"/>
    <w:rsid w:val="00CD55EE"/>
    <w:rsid w:val="00D055A7"/>
    <w:rsid w:val="00D42B2D"/>
    <w:rsid w:val="00D42FB5"/>
    <w:rsid w:val="00DC6C96"/>
    <w:rsid w:val="00DF42E6"/>
    <w:rsid w:val="00E209DB"/>
    <w:rsid w:val="00F2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1A9BA9-D66A-44B8-9545-678AB6074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C96"/>
    <w:rPr>
      <w:sz w:val="24"/>
      <w:szCs w:val="24"/>
    </w:rPr>
  </w:style>
  <w:style w:type="paragraph" w:styleId="3">
    <w:name w:val="heading 3"/>
    <w:basedOn w:val="a"/>
    <w:link w:val="30"/>
    <w:qFormat/>
    <w:rsid w:val="00DC6C96"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C6C96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DC6C96"/>
    <w:rPr>
      <w:b/>
      <w:bCs/>
      <w:sz w:val="28"/>
      <w:szCs w:val="28"/>
      <w:lang w:val="ru-RU" w:eastAsia="ru-RU" w:bidi="ar-SA"/>
    </w:rPr>
  </w:style>
  <w:style w:type="character" w:customStyle="1" w:styleId="small-text1">
    <w:name w:val="small-text1"/>
    <w:rsid w:val="00DC6C96"/>
    <w:rPr>
      <w:sz w:val="20"/>
      <w:szCs w:val="20"/>
    </w:rPr>
  </w:style>
  <w:style w:type="paragraph" w:styleId="a4">
    <w:name w:val="Normal (Web)"/>
    <w:basedOn w:val="a"/>
    <w:uiPriority w:val="99"/>
    <w:unhideWhenUsed/>
    <w:rsid w:val="00DC6C96"/>
    <w:pPr>
      <w:spacing w:before="100" w:beforeAutospacing="1" w:after="100" w:afterAutospacing="1"/>
    </w:pPr>
  </w:style>
  <w:style w:type="character" w:customStyle="1" w:styleId="small-text">
    <w:name w:val="small-text"/>
    <w:basedOn w:val="a0"/>
    <w:rsid w:val="00DC6C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OI\DOTS\dodatok15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53994F-9666-4775-9AEC-7D8179AFB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dodatok15.dot</Template>
  <TotalTime>0</TotalTime>
  <Pages>2</Pages>
  <Words>679</Words>
  <Characters>3874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Титульний аркуш</vt:lpstr>
    </vt:vector>
  </TitlesOfParts>
  <Company>Reanimator Extreme Edition</Company>
  <LinksUpToDate>false</LinksUpToDate>
  <CharactersWithSpaces>4544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Титульний аркуш</dc:title>
  <dc:subject/>
  <dc:creator>V370053</dc:creator>
  <cp:keywords/>
  <cp:lastModifiedBy>V370053</cp:lastModifiedBy>
  <cp:revision>2</cp:revision>
  <cp:lastPrinted>2013-07-11T14:29:00Z</cp:lastPrinted>
  <dcterms:created xsi:type="dcterms:W3CDTF">2022-01-20T11:30:00Z</dcterms:created>
  <dcterms:modified xsi:type="dcterms:W3CDTF">2022-01-20T11:30:00Z</dcterms:modified>
</cp:coreProperties>
</file>