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216" w:rsidRPr="0003111D" w:rsidRDefault="00002216" w:rsidP="00002216">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002216" w:rsidRDefault="00002216" w:rsidP="00002216">
      <w:pPr>
        <w:pStyle w:val="Ch60"/>
        <w:rPr>
          <w:rFonts w:ascii="Times New Roman" w:hAnsi="Times New Roman" w:cs="Times New Roman"/>
          <w:w w:val="100"/>
          <w:sz w:val="28"/>
          <w:szCs w:val="28"/>
        </w:rPr>
      </w:pPr>
    </w:p>
    <w:p w:rsidR="00002216" w:rsidRPr="00CB6D7D" w:rsidRDefault="00002216" w:rsidP="00002216">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002216" w:rsidRPr="0003111D" w:rsidTr="005A4D50">
        <w:trPr>
          <w:trHeight w:val="60"/>
        </w:trPr>
        <w:tc>
          <w:tcPr>
            <w:tcW w:w="2063" w:type="pct"/>
            <w:shd w:val="clear" w:color="auto" w:fill="auto"/>
          </w:tcPr>
          <w:p w:rsidR="00002216" w:rsidRPr="00396C22" w:rsidRDefault="00002216" w:rsidP="005A4D50">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21.05.2026</w:t>
            </w:r>
          </w:p>
          <w:p w:rsidR="00002216" w:rsidRPr="0003111D" w:rsidRDefault="00002216" w:rsidP="005A4D5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002216" w:rsidRPr="0003111D" w:rsidRDefault="00002216" w:rsidP="005A4D50">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5/2105</w:t>
            </w:r>
          </w:p>
          <w:p w:rsidR="00002216" w:rsidRPr="0003111D" w:rsidRDefault="00002216" w:rsidP="005A4D50">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002216" w:rsidRPr="0003111D" w:rsidRDefault="00002216" w:rsidP="005A4D50">
            <w:pPr>
              <w:pStyle w:val="TableTABL"/>
              <w:rPr>
                <w:rFonts w:ascii="Times New Roman" w:hAnsi="Times New Roman" w:cs="Times New Roman"/>
                <w:spacing w:val="0"/>
                <w:sz w:val="24"/>
                <w:szCs w:val="24"/>
              </w:rPr>
            </w:pPr>
          </w:p>
        </w:tc>
      </w:tr>
    </w:tbl>
    <w:p w:rsidR="00002216" w:rsidRPr="00FE0630" w:rsidRDefault="00002216" w:rsidP="00002216">
      <w:pPr>
        <w:pStyle w:val="Ch6"/>
        <w:suppressAutoHyphens/>
        <w:rPr>
          <w:rFonts w:ascii="Times New Roman" w:hAnsi="Times New Roman" w:cs="Times New Roman"/>
          <w:w w:val="100"/>
          <w:sz w:val="24"/>
          <w:szCs w:val="24"/>
        </w:rPr>
      </w:pPr>
    </w:p>
    <w:p w:rsidR="00002216" w:rsidRDefault="00002216" w:rsidP="00002216">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002216" w:rsidRPr="00FE0630" w:rsidRDefault="00002216" w:rsidP="00002216">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002216" w:rsidRPr="0003111D" w:rsidTr="005A4D50">
        <w:trPr>
          <w:trHeight w:val="60"/>
        </w:trPr>
        <w:tc>
          <w:tcPr>
            <w:tcW w:w="1667" w:type="pct"/>
            <w:shd w:val="clear" w:color="auto" w:fill="auto"/>
          </w:tcPr>
          <w:p w:rsidR="00002216" w:rsidRPr="001F1832" w:rsidRDefault="00002216" w:rsidP="005A4D50">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002216" w:rsidRPr="0003111D" w:rsidRDefault="00002216" w:rsidP="005A4D50">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002216" w:rsidRPr="0003111D" w:rsidRDefault="00002216" w:rsidP="005A4D50">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002216" w:rsidRPr="00396C22" w:rsidRDefault="00002216" w:rsidP="005A4D50">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002216" w:rsidRPr="00BE42D0" w:rsidRDefault="00002216" w:rsidP="005A4D50">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Гелюта Костянтин Петрович</w:t>
            </w:r>
            <w:r w:rsidRPr="00BE42D0">
              <w:rPr>
                <w:rFonts w:ascii="Times New Roman" w:hAnsi="Times New Roman" w:cs="Times New Roman"/>
                <w:w w:val="100"/>
                <w:sz w:val="24"/>
                <w:szCs w:val="24"/>
                <w:u w:val="single"/>
              </w:rPr>
              <w:t xml:space="preserve"> </w:t>
            </w:r>
          </w:p>
          <w:p w:rsidR="00002216" w:rsidRPr="0003111D" w:rsidRDefault="00002216" w:rsidP="005A4D50">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002216" w:rsidRDefault="00002216" w:rsidP="00002216">
      <w:pPr>
        <w:pStyle w:val="Ch60"/>
        <w:rPr>
          <w:rFonts w:ascii="Times New Roman" w:hAnsi="Times New Roman" w:cs="Times New Roman"/>
          <w:w w:val="100"/>
          <w:sz w:val="24"/>
          <w:szCs w:val="24"/>
        </w:rPr>
      </w:pPr>
    </w:p>
    <w:p w:rsidR="00002216" w:rsidRDefault="00002216" w:rsidP="00002216">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"КИЇВГІДРОМОНТАЖ" ( ідентифікаційний код : 13705021 )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2023</w:t>
      </w:r>
      <w:r w:rsidRPr="00FE0630">
        <w:rPr>
          <w:rFonts w:ascii="Times New Roman" w:hAnsi="Times New Roman" w:cs="Times New Roman"/>
          <w:w w:val="100"/>
          <w:sz w:val="24"/>
          <w:szCs w:val="24"/>
        </w:rPr>
        <w:t xml:space="preserve"> рік</w:t>
      </w:r>
    </w:p>
    <w:p w:rsidR="00002216" w:rsidRPr="00FE0630" w:rsidRDefault="00002216" w:rsidP="00002216">
      <w:pPr>
        <w:pStyle w:val="Ch60"/>
        <w:rPr>
          <w:rFonts w:ascii="Times New Roman" w:hAnsi="Times New Roman" w:cs="Times New Roman"/>
          <w:w w:val="100"/>
          <w:sz w:val="24"/>
          <w:szCs w:val="24"/>
        </w:rPr>
      </w:pPr>
    </w:p>
    <w:p w:rsidR="00002216" w:rsidRDefault="00002216" w:rsidP="00002216">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загальних зборів акціонерів</w:t>
      </w:r>
    </w:p>
    <w:p w:rsidR="00002216" w:rsidRPr="00FE0630" w:rsidRDefault="00002216" w:rsidP="00002216">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річних загальних зборів акціонерів №1 від 03.12.2024р.</w:t>
      </w:r>
    </w:p>
    <w:p w:rsidR="00002216" w:rsidRDefault="00002216" w:rsidP="00002216">
      <w:pPr>
        <w:pStyle w:val="Ch62"/>
        <w:suppressAutoHyphens/>
        <w:rPr>
          <w:rFonts w:ascii="Times New Roman" w:hAnsi="Times New Roman" w:cs="Times New Roman"/>
          <w:b/>
          <w:bCs/>
          <w:w w:val="100"/>
          <w:sz w:val="24"/>
          <w:szCs w:val="24"/>
        </w:rPr>
      </w:pPr>
    </w:p>
    <w:p w:rsidR="00002216" w:rsidRDefault="00002216" w:rsidP="00002216">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002216" w:rsidRDefault="00002216" w:rsidP="00002216">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002216" w:rsidRPr="00FE1ECB" w:rsidRDefault="00002216" w:rsidP="00002216">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002216" w:rsidRDefault="00002216" w:rsidP="00002216">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002216" w:rsidRDefault="00002216" w:rsidP="00002216">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002216" w:rsidRDefault="00002216" w:rsidP="00002216">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002216" w:rsidRDefault="00002216" w:rsidP="00002216">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002216" w:rsidRPr="00AA45E4" w:rsidRDefault="00002216" w:rsidP="00002216">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002216" w:rsidRPr="00FE0630" w:rsidRDefault="00002216" w:rsidP="00002216">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547"/>
        <w:gridCol w:w="6077"/>
        <w:gridCol w:w="1297"/>
      </w:tblGrid>
      <w:tr w:rsidR="00002216" w:rsidRPr="0003111D" w:rsidTr="005A4D50">
        <w:trPr>
          <w:trHeight w:val="60"/>
        </w:trPr>
        <w:tc>
          <w:tcPr>
            <w:tcW w:w="1736" w:type="pct"/>
            <w:shd w:val="clear" w:color="auto" w:fill="auto"/>
          </w:tcPr>
          <w:p w:rsidR="00002216" w:rsidRPr="0003111D" w:rsidRDefault="00002216" w:rsidP="005A4D50">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002216" w:rsidRPr="00BE42D0" w:rsidRDefault="00002216" w:rsidP="005A4D50">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http://kievhydromontazh.emitents.net.ua/ua/docs/?fg_id=100</w:t>
            </w:r>
            <w:r w:rsidRPr="00BE42D0">
              <w:rPr>
                <w:rFonts w:ascii="Times New Roman" w:hAnsi="Times New Roman" w:cs="Times New Roman"/>
                <w:w w:val="100"/>
                <w:sz w:val="24"/>
                <w:szCs w:val="24"/>
                <w:u w:val="single"/>
              </w:rPr>
              <w:t xml:space="preserve"> </w:t>
            </w:r>
          </w:p>
          <w:p w:rsidR="00002216" w:rsidRPr="0003111D" w:rsidRDefault="00002216" w:rsidP="005A4D5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002216" w:rsidRPr="00BE42D0" w:rsidRDefault="00002216" w:rsidP="005A4D50">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21.05.2026</w:t>
            </w:r>
            <w:r w:rsidRPr="00BE42D0">
              <w:rPr>
                <w:rFonts w:ascii="Times New Roman" w:hAnsi="Times New Roman" w:cs="Times New Roman"/>
                <w:w w:val="100"/>
                <w:sz w:val="24"/>
                <w:szCs w:val="24"/>
                <w:u w:val="single"/>
              </w:rPr>
              <w:t xml:space="preserve"> </w:t>
            </w:r>
          </w:p>
          <w:p w:rsidR="00002216" w:rsidRPr="0003111D" w:rsidRDefault="00002216" w:rsidP="005A4D50">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002216" w:rsidRDefault="00002216" w:rsidP="00002216">
      <w:pPr>
        <w:sectPr w:rsidR="00002216"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002216" w:rsidRDefault="00002216" w:rsidP="00002216"/>
    <w:p w:rsidR="00002216" w:rsidRPr="00002216" w:rsidRDefault="00002216" w:rsidP="00002216">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002216">
        <w:rPr>
          <w:rFonts w:ascii="Times New Roman" w:hAnsi="Times New Roman"/>
          <w:b/>
          <w:bCs/>
          <w:color w:val="000000"/>
          <w:sz w:val="24"/>
          <w:szCs w:val="24"/>
        </w:rPr>
        <w:t>Пояснення щодо розкриття інформації</w:t>
      </w:r>
    </w:p>
    <w:p w:rsidR="00002216" w:rsidRPr="00002216" w:rsidRDefault="00002216" w:rsidP="0000221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дати виникнення та погашення в рядку "Зобов'язання за цінними паперами: за векселями (всього)", оскільки зобов’язання виникло у попередніх звітних періодах. Повна інформація щодо умов його оформлення на дату складання звіту відсутня.</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виникнення та дату погашення в рядку "Податкові зобов'язання", оскільки включає в себе податкові зобов'язання з різними датами виникнення та погашення.</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зобов'язання та забезпечення емiтента" (розділ І глава 4) не містить дати виникнення та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дати виникнення та погашення в рядку "Інші зобов'язання та забезпечення", оскільки включає в себе різні зобов'язання та забезпечення з різними датами виникнення та погашення.</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lastRenderedPageBreak/>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звітного періоду особа не мала випадків придбання власних акцiй.</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"Вiдомостi про вчинення значних правочинiв", що містяться в главі 5 розділу ІІІ,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lastRenderedPageBreak/>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відсутні юридичні особи, місцем реєстрації яких є іноземні держави зони ризику.</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w:t>
      </w:r>
      <w:r w:rsidRPr="00002216">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w:t>
      </w:r>
      <w:r w:rsidRPr="00002216">
        <w:rPr>
          <w:rFonts w:ascii="Times New Roman" w:hAnsi="Times New Roman"/>
          <w:sz w:val="20"/>
          <w:szCs w:val="20"/>
          <w:lang w:val="en-US"/>
        </w:rPr>
        <w:lastRenderedPageBreak/>
        <w:t>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 у емітента відсутні корпоративні права в юридичній особі, зареєстрованій в іноземній державі зони ризику.</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 у емітента відсутні цінні папери (крім акцій) юридичної особи, яка зареєстрована в іноземній державі зони ризику.</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"Інформація про будь-які винагороди або компенсації, які мають бути виплачені посадовим особам емітента в разі їх звільнення" (глава 2 Розділу IV "Корпоративнi та iншi договори")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lastRenderedPageBreak/>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здійснювала емісії сертифікатів ФОН.</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002216">
        <w:rPr>
          <w:rFonts w:ascii="Times New Roman" w:hAnsi="Times New Roman"/>
          <w:b/>
          <w:color w:val="000000"/>
          <w:sz w:val="24"/>
          <w:szCs w:val="24"/>
        </w:rPr>
        <w:t>Зміст</w:t>
      </w:r>
      <w:r w:rsidRPr="00002216">
        <w:rPr>
          <w:rFonts w:ascii="Times New Roman" w:hAnsi="Times New Roman"/>
          <w:b/>
          <w:color w:val="000000"/>
          <w:sz w:val="24"/>
          <w:szCs w:val="24"/>
          <w:vertAlign w:val="superscript"/>
        </w:rPr>
        <w:t xml:space="preserve"> </w:t>
      </w:r>
      <w:r w:rsidRPr="00002216">
        <w:rPr>
          <w:rFonts w:ascii="Times New Roman" w:hAnsi="Times New Roman"/>
          <w:b/>
          <w:color w:val="000000"/>
          <w:sz w:val="24"/>
          <w:szCs w:val="24"/>
        </w:rPr>
        <w:t>до річного звіту</w:t>
      </w:r>
    </w:p>
    <w:p w:rsidR="00002216" w:rsidRPr="00002216" w:rsidRDefault="00002216" w:rsidP="0000221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002216" w:rsidRDefault="00002216">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30253692" w:history="1">
        <w:r w:rsidRPr="00996D1C">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_Toc230253692 \h </w:instrText>
        </w:r>
        <w:r>
          <w:rPr>
            <w:noProof/>
            <w:webHidden/>
          </w:rPr>
        </w:r>
        <w:r>
          <w:rPr>
            <w:noProof/>
            <w:webHidden/>
          </w:rPr>
          <w:fldChar w:fldCharType="separate"/>
        </w:r>
        <w:r w:rsidR="00D56C42">
          <w:rPr>
            <w:noProof/>
            <w:webHidden/>
          </w:rPr>
          <w:t>7</w:t>
        </w:r>
        <w:r>
          <w:rPr>
            <w:noProof/>
            <w:webHidden/>
          </w:rPr>
          <w:fldChar w:fldCharType="end"/>
        </w:r>
      </w:hyperlink>
    </w:p>
    <w:p w:rsidR="00002216" w:rsidRDefault="00002216">
      <w:pPr>
        <w:pStyle w:val="10"/>
        <w:tabs>
          <w:tab w:val="right" w:leader="dot" w:pos="9912"/>
        </w:tabs>
        <w:rPr>
          <w:noProof/>
        </w:rPr>
      </w:pPr>
      <w:hyperlink w:anchor="_Toc230253693" w:history="1">
        <w:r w:rsidRPr="00996D1C">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_Toc230253693 \h </w:instrText>
        </w:r>
        <w:r>
          <w:rPr>
            <w:noProof/>
            <w:webHidden/>
          </w:rPr>
        </w:r>
        <w:r>
          <w:rPr>
            <w:noProof/>
            <w:webHidden/>
          </w:rPr>
          <w:fldChar w:fldCharType="separate"/>
        </w:r>
        <w:r w:rsidR="00D56C42">
          <w:rPr>
            <w:noProof/>
            <w:webHidden/>
          </w:rPr>
          <w:t>7</w:t>
        </w:r>
        <w:r>
          <w:rPr>
            <w:noProof/>
            <w:webHidden/>
          </w:rPr>
          <w:fldChar w:fldCharType="end"/>
        </w:r>
      </w:hyperlink>
    </w:p>
    <w:p w:rsidR="00002216" w:rsidRDefault="00002216">
      <w:pPr>
        <w:pStyle w:val="10"/>
        <w:tabs>
          <w:tab w:val="right" w:leader="dot" w:pos="9912"/>
        </w:tabs>
        <w:rPr>
          <w:noProof/>
        </w:rPr>
      </w:pPr>
      <w:hyperlink w:anchor="_Toc230253694" w:history="1">
        <w:r w:rsidRPr="00996D1C">
          <w:rPr>
            <w:rStyle w:val="af"/>
            <w:rFonts w:ascii="Times New Roman" w:hAnsi="Times New Roman"/>
            <w:b/>
            <w:bCs/>
            <w:noProof/>
            <w:kern w:val="28"/>
          </w:rPr>
          <w:t>2. Органи уп</w:t>
        </w:r>
        <w:r w:rsidRPr="00996D1C">
          <w:rPr>
            <w:rStyle w:val="af"/>
            <w:rFonts w:ascii="Times New Roman" w:hAnsi="Times New Roman"/>
            <w:b/>
            <w:bCs/>
            <w:noProof/>
            <w:kern w:val="28"/>
          </w:rPr>
          <w:t>р</w:t>
        </w:r>
        <w:r w:rsidRPr="00996D1C">
          <w:rPr>
            <w:rStyle w:val="af"/>
            <w:rFonts w:ascii="Times New Roman" w:hAnsi="Times New Roman"/>
            <w:b/>
            <w:bCs/>
            <w:noProof/>
            <w:kern w:val="28"/>
          </w:rPr>
          <w:t>авління та посадові особи. Організаційна структура</w:t>
        </w:r>
        <w:r>
          <w:rPr>
            <w:noProof/>
            <w:webHidden/>
          </w:rPr>
          <w:tab/>
        </w:r>
        <w:r>
          <w:rPr>
            <w:noProof/>
            <w:webHidden/>
          </w:rPr>
          <w:fldChar w:fldCharType="begin"/>
        </w:r>
        <w:r>
          <w:rPr>
            <w:noProof/>
            <w:webHidden/>
          </w:rPr>
          <w:instrText xml:space="preserve"> PAGEREF _Toc230253694 \h </w:instrText>
        </w:r>
        <w:r>
          <w:rPr>
            <w:noProof/>
            <w:webHidden/>
          </w:rPr>
        </w:r>
        <w:r>
          <w:rPr>
            <w:noProof/>
            <w:webHidden/>
          </w:rPr>
          <w:fldChar w:fldCharType="separate"/>
        </w:r>
        <w:r w:rsidR="00D56C42">
          <w:rPr>
            <w:noProof/>
            <w:webHidden/>
          </w:rPr>
          <w:t>9</w:t>
        </w:r>
        <w:r>
          <w:rPr>
            <w:noProof/>
            <w:webHidden/>
          </w:rPr>
          <w:fldChar w:fldCharType="end"/>
        </w:r>
      </w:hyperlink>
    </w:p>
    <w:p w:rsidR="00002216" w:rsidRDefault="00002216">
      <w:pPr>
        <w:pStyle w:val="10"/>
        <w:tabs>
          <w:tab w:val="right" w:leader="dot" w:pos="9912"/>
        </w:tabs>
        <w:rPr>
          <w:noProof/>
        </w:rPr>
      </w:pPr>
      <w:hyperlink w:anchor="_Toc230253695" w:history="1">
        <w:r w:rsidRPr="00996D1C">
          <w:rPr>
            <w:rStyle w:val="af"/>
            <w:rFonts w:ascii="Times New Roman" w:hAnsi="Times New Roman"/>
            <w:b/>
            <w:bCs/>
            <w:noProof/>
            <w:kern w:val="28"/>
            <w:lang w:val="ru-RU"/>
          </w:rPr>
          <w:t xml:space="preserve">3. </w:t>
        </w:r>
        <w:r w:rsidRPr="00996D1C">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_Toc230253695 \h </w:instrText>
        </w:r>
        <w:r>
          <w:rPr>
            <w:noProof/>
            <w:webHidden/>
          </w:rPr>
        </w:r>
        <w:r>
          <w:rPr>
            <w:noProof/>
            <w:webHidden/>
          </w:rPr>
          <w:fldChar w:fldCharType="separate"/>
        </w:r>
        <w:r w:rsidR="00D56C42">
          <w:rPr>
            <w:noProof/>
            <w:webHidden/>
          </w:rPr>
          <w:t>13</w:t>
        </w:r>
        <w:r>
          <w:rPr>
            <w:noProof/>
            <w:webHidden/>
          </w:rPr>
          <w:fldChar w:fldCharType="end"/>
        </w:r>
      </w:hyperlink>
    </w:p>
    <w:p w:rsidR="00002216" w:rsidRDefault="00002216">
      <w:pPr>
        <w:pStyle w:val="10"/>
        <w:tabs>
          <w:tab w:val="right" w:leader="dot" w:pos="9912"/>
        </w:tabs>
        <w:rPr>
          <w:noProof/>
        </w:rPr>
      </w:pPr>
      <w:hyperlink w:anchor="_Toc230253696" w:history="1">
        <w:r w:rsidRPr="00996D1C">
          <w:rPr>
            <w:rStyle w:val="af"/>
            <w:rFonts w:ascii="Times New Roman" w:hAnsi="Times New Roman"/>
            <w:b/>
            <w:bCs/>
            <w:noProof/>
            <w:kern w:val="28"/>
            <w:lang w:val="ru-RU"/>
          </w:rPr>
          <w:t xml:space="preserve">4. </w:t>
        </w:r>
        <w:r w:rsidRPr="00996D1C">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_Toc230253696 \h </w:instrText>
        </w:r>
        <w:r>
          <w:rPr>
            <w:noProof/>
            <w:webHidden/>
          </w:rPr>
        </w:r>
        <w:r>
          <w:rPr>
            <w:noProof/>
            <w:webHidden/>
          </w:rPr>
          <w:fldChar w:fldCharType="separate"/>
        </w:r>
        <w:r w:rsidR="00D56C42">
          <w:rPr>
            <w:noProof/>
            <w:webHidden/>
          </w:rPr>
          <w:t>13</w:t>
        </w:r>
        <w:r>
          <w:rPr>
            <w:noProof/>
            <w:webHidden/>
          </w:rPr>
          <w:fldChar w:fldCharType="end"/>
        </w:r>
      </w:hyperlink>
    </w:p>
    <w:p w:rsidR="00002216" w:rsidRDefault="00002216">
      <w:pPr>
        <w:pStyle w:val="10"/>
        <w:tabs>
          <w:tab w:val="right" w:leader="dot" w:pos="9912"/>
        </w:tabs>
        <w:rPr>
          <w:noProof/>
        </w:rPr>
      </w:pPr>
      <w:hyperlink w:anchor="_Toc230253697" w:history="1">
        <w:r w:rsidRPr="00996D1C">
          <w:rPr>
            <w:rStyle w:val="af"/>
            <w:rFonts w:ascii="Times New Roman" w:hAnsi="Times New Roman"/>
            <w:b/>
            <w:bCs/>
            <w:noProof/>
            <w:kern w:val="32"/>
            <w:lang w:val="en-US"/>
          </w:rPr>
          <w:t xml:space="preserve">6. </w:t>
        </w:r>
        <w:r w:rsidRPr="00996D1C">
          <w:rPr>
            <w:rStyle w:val="af"/>
            <w:rFonts w:ascii="Times New Roman" w:hAnsi="Times New Roman"/>
            <w:b/>
            <w:bCs/>
            <w:noProof/>
            <w:kern w:val="32"/>
          </w:rPr>
          <w:t>Відокремлені підрозділи</w:t>
        </w:r>
        <w:r>
          <w:rPr>
            <w:noProof/>
            <w:webHidden/>
          </w:rPr>
          <w:tab/>
        </w:r>
        <w:r>
          <w:rPr>
            <w:noProof/>
            <w:webHidden/>
          </w:rPr>
          <w:fldChar w:fldCharType="begin"/>
        </w:r>
        <w:r>
          <w:rPr>
            <w:noProof/>
            <w:webHidden/>
          </w:rPr>
          <w:instrText xml:space="preserve"> PAGEREF _Toc230253697 \h </w:instrText>
        </w:r>
        <w:r>
          <w:rPr>
            <w:noProof/>
            <w:webHidden/>
          </w:rPr>
        </w:r>
        <w:r>
          <w:rPr>
            <w:noProof/>
            <w:webHidden/>
          </w:rPr>
          <w:fldChar w:fldCharType="separate"/>
        </w:r>
        <w:r w:rsidR="00D56C42">
          <w:rPr>
            <w:noProof/>
            <w:webHidden/>
          </w:rPr>
          <w:t>21</w:t>
        </w:r>
        <w:r>
          <w:rPr>
            <w:noProof/>
            <w:webHidden/>
          </w:rPr>
          <w:fldChar w:fldCharType="end"/>
        </w:r>
      </w:hyperlink>
    </w:p>
    <w:p w:rsidR="00002216" w:rsidRDefault="00002216">
      <w:pPr>
        <w:pStyle w:val="10"/>
        <w:tabs>
          <w:tab w:val="right" w:leader="dot" w:pos="9912"/>
        </w:tabs>
        <w:rPr>
          <w:noProof/>
        </w:rPr>
      </w:pPr>
      <w:hyperlink w:anchor="_Toc230253698" w:history="1">
        <w:r w:rsidRPr="00996D1C">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_Toc230253698 \h </w:instrText>
        </w:r>
        <w:r>
          <w:rPr>
            <w:noProof/>
            <w:webHidden/>
          </w:rPr>
        </w:r>
        <w:r>
          <w:rPr>
            <w:noProof/>
            <w:webHidden/>
          </w:rPr>
          <w:fldChar w:fldCharType="separate"/>
        </w:r>
        <w:r w:rsidR="00D56C42">
          <w:rPr>
            <w:noProof/>
            <w:webHidden/>
          </w:rPr>
          <w:t>21</w:t>
        </w:r>
        <w:r>
          <w:rPr>
            <w:noProof/>
            <w:webHidden/>
          </w:rPr>
          <w:fldChar w:fldCharType="end"/>
        </w:r>
      </w:hyperlink>
    </w:p>
    <w:p w:rsidR="00002216" w:rsidRDefault="00002216">
      <w:pPr>
        <w:pStyle w:val="10"/>
        <w:tabs>
          <w:tab w:val="right" w:leader="dot" w:pos="9912"/>
        </w:tabs>
        <w:rPr>
          <w:noProof/>
        </w:rPr>
      </w:pPr>
      <w:hyperlink w:anchor="_Toc230253699" w:history="1">
        <w:r w:rsidRPr="00996D1C">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_Toc230253699 \h </w:instrText>
        </w:r>
        <w:r>
          <w:rPr>
            <w:noProof/>
            <w:webHidden/>
          </w:rPr>
        </w:r>
        <w:r>
          <w:rPr>
            <w:noProof/>
            <w:webHidden/>
          </w:rPr>
          <w:fldChar w:fldCharType="separate"/>
        </w:r>
        <w:r w:rsidR="00D56C42">
          <w:rPr>
            <w:noProof/>
            <w:webHidden/>
          </w:rPr>
          <w:t>21</w:t>
        </w:r>
        <w:r>
          <w:rPr>
            <w:noProof/>
            <w:webHidden/>
          </w:rPr>
          <w:fldChar w:fldCharType="end"/>
        </w:r>
      </w:hyperlink>
    </w:p>
    <w:p w:rsidR="00002216" w:rsidRDefault="00002216">
      <w:pPr>
        <w:pStyle w:val="10"/>
        <w:tabs>
          <w:tab w:val="right" w:leader="dot" w:pos="9912"/>
        </w:tabs>
        <w:rPr>
          <w:noProof/>
        </w:rPr>
      </w:pPr>
      <w:hyperlink w:anchor="_Toc230253700" w:history="1">
        <w:r w:rsidRPr="00996D1C">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_Toc230253700 \h </w:instrText>
        </w:r>
        <w:r>
          <w:rPr>
            <w:noProof/>
            <w:webHidden/>
          </w:rPr>
        </w:r>
        <w:r>
          <w:rPr>
            <w:noProof/>
            <w:webHidden/>
          </w:rPr>
          <w:fldChar w:fldCharType="separate"/>
        </w:r>
        <w:r w:rsidR="00D56C42">
          <w:rPr>
            <w:noProof/>
            <w:webHidden/>
          </w:rPr>
          <w:t>23</w:t>
        </w:r>
        <w:r>
          <w:rPr>
            <w:noProof/>
            <w:webHidden/>
          </w:rPr>
          <w:fldChar w:fldCharType="end"/>
        </w:r>
      </w:hyperlink>
    </w:p>
    <w:p w:rsidR="00002216" w:rsidRDefault="00002216">
      <w:pPr>
        <w:pStyle w:val="10"/>
        <w:tabs>
          <w:tab w:val="right" w:leader="dot" w:pos="9912"/>
        </w:tabs>
        <w:rPr>
          <w:noProof/>
        </w:rPr>
      </w:pPr>
      <w:hyperlink w:anchor="_Toc230253701" w:history="1">
        <w:r w:rsidRPr="00996D1C">
          <w:rPr>
            <w:rStyle w:val="af"/>
            <w:rFonts w:ascii="Times New Roman" w:hAnsi="Times New Roman"/>
            <w:b/>
            <w:bCs/>
            <w:noProof/>
            <w:kern w:val="28"/>
            <w:lang w:val="en-US"/>
          </w:rPr>
          <w:t xml:space="preserve">III. </w:t>
        </w:r>
        <w:r w:rsidRPr="00996D1C">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_Toc230253701 \h </w:instrText>
        </w:r>
        <w:r>
          <w:rPr>
            <w:noProof/>
            <w:webHidden/>
          </w:rPr>
        </w:r>
        <w:r>
          <w:rPr>
            <w:noProof/>
            <w:webHidden/>
          </w:rPr>
          <w:fldChar w:fldCharType="separate"/>
        </w:r>
        <w:r w:rsidR="00D56C42">
          <w:rPr>
            <w:noProof/>
            <w:webHidden/>
          </w:rPr>
          <w:t>24</w:t>
        </w:r>
        <w:r>
          <w:rPr>
            <w:noProof/>
            <w:webHidden/>
          </w:rPr>
          <w:fldChar w:fldCharType="end"/>
        </w:r>
      </w:hyperlink>
    </w:p>
    <w:p w:rsidR="00002216" w:rsidRDefault="00002216">
      <w:pPr>
        <w:pStyle w:val="10"/>
        <w:tabs>
          <w:tab w:val="right" w:leader="dot" w:pos="9912"/>
        </w:tabs>
        <w:rPr>
          <w:noProof/>
        </w:rPr>
      </w:pPr>
      <w:hyperlink w:anchor="_Toc230253702" w:history="1">
        <w:r w:rsidRPr="00996D1C">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_Toc230253702 \h </w:instrText>
        </w:r>
        <w:r>
          <w:rPr>
            <w:noProof/>
            <w:webHidden/>
          </w:rPr>
        </w:r>
        <w:r>
          <w:rPr>
            <w:noProof/>
            <w:webHidden/>
          </w:rPr>
          <w:fldChar w:fldCharType="separate"/>
        </w:r>
        <w:r w:rsidR="00D56C42">
          <w:rPr>
            <w:noProof/>
            <w:webHidden/>
          </w:rPr>
          <w:t>25</w:t>
        </w:r>
        <w:r>
          <w:rPr>
            <w:noProof/>
            <w:webHidden/>
          </w:rPr>
          <w:fldChar w:fldCharType="end"/>
        </w:r>
      </w:hyperlink>
    </w:p>
    <w:p w:rsidR="00002216" w:rsidRDefault="00002216">
      <w:pPr>
        <w:pStyle w:val="10"/>
        <w:tabs>
          <w:tab w:val="right" w:leader="dot" w:pos="9912"/>
        </w:tabs>
        <w:rPr>
          <w:noProof/>
        </w:rPr>
      </w:pPr>
      <w:hyperlink w:anchor="_Toc230253703" w:history="1">
        <w:r w:rsidRPr="00996D1C">
          <w:rPr>
            <w:rStyle w:val="af"/>
            <w:rFonts w:ascii="Times New Roman" w:hAnsi="Times New Roman"/>
            <w:b/>
            <w:bCs/>
            <w:noProof/>
            <w:kern w:val="28"/>
            <w:lang w:val="en-US"/>
          </w:rPr>
          <w:t>2. Річна</w:t>
        </w:r>
        <w:r w:rsidRPr="00996D1C">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_Toc230253703 \h </w:instrText>
        </w:r>
        <w:r>
          <w:rPr>
            <w:noProof/>
            <w:webHidden/>
          </w:rPr>
        </w:r>
        <w:r>
          <w:rPr>
            <w:noProof/>
            <w:webHidden/>
          </w:rPr>
          <w:fldChar w:fldCharType="separate"/>
        </w:r>
        <w:r w:rsidR="00D56C42">
          <w:rPr>
            <w:noProof/>
            <w:webHidden/>
          </w:rPr>
          <w:t>25</w:t>
        </w:r>
        <w:r>
          <w:rPr>
            <w:noProof/>
            <w:webHidden/>
          </w:rPr>
          <w:fldChar w:fldCharType="end"/>
        </w:r>
      </w:hyperlink>
    </w:p>
    <w:p w:rsidR="00002216" w:rsidRDefault="00002216">
      <w:pPr>
        <w:pStyle w:val="10"/>
        <w:tabs>
          <w:tab w:val="right" w:leader="dot" w:pos="9912"/>
        </w:tabs>
        <w:rPr>
          <w:noProof/>
        </w:rPr>
      </w:pPr>
      <w:hyperlink w:anchor="_Toc230253704" w:history="1">
        <w:r w:rsidRPr="00996D1C">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_Toc230253704 \h </w:instrText>
        </w:r>
        <w:r>
          <w:rPr>
            <w:noProof/>
            <w:webHidden/>
          </w:rPr>
        </w:r>
        <w:r>
          <w:rPr>
            <w:noProof/>
            <w:webHidden/>
          </w:rPr>
          <w:fldChar w:fldCharType="separate"/>
        </w:r>
        <w:r w:rsidR="00D56C42">
          <w:rPr>
            <w:noProof/>
            <w:webHidden/>
          </w:rPr>
          <w:t>25</w:t>
        </w:r>
        <w:r>
          <w:rPr>
            <w:noProof/>
            <w:webHidden/>
          </w:rPr>
          <w:fldChar w:fldCharType="end"/>
        </w:r>
      </w:hyperlink>
    </w:p>
    <w:p w:rsidR="00002216" w:rsidRDefault="00002216">
      <w:pPr>
        <w:pStyle w:val="10"/>
        <w:tabs>
          <w:tab w:val="right" w:leader="dot" w:pos="9912"/>
        </w:tabs>
        <w:rPr>
          <w:noProof/>
        </w:rPr>
      </w:pPr>
      <w:hyperlink w:anchor="_Toc230253705" w:history="1">
        <w:r w:rsidRPr="00996D1C">
          <w:rPr>
            <w:rStyle w:val="af"/>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_Toc230253705 \h </w:instrText>
        </w:r>
        <w:r>
          <w:rPr>
            <w:noProof/>
            <w:webHidden/>
          </w:rPr>
        </w:r>
        <w:r>
          <w:rPr>
            <w:noProof/>
            <w:webHidden/>
          </w:rPr>
          <w:fldChar w:fldCharType="separate"/>
        </w:r>
        <w:r w:rsidR="00D56C42">
          <w:rPr>
            <w:noProof/>
            <w:webHidden/>
          </w:rPr>
          <w:t>26</w:t>
        </w:r>
        <w:r>
          <w:rPr>
            <w:noProof/>
            <w:webHidden/>
          </w:rPr>
          <w:fldChar w:fldCharType="end"/>
        </w:r>
      </w:hyperlink>
    </w:p>
    <w:p w:rsidR="00002216" w:rsidRDefault="00002216">
      <w:pPr>
        <w:pStyle w:val="10"/>
        <w:tabs>
          <w:tab w:val="right" w:leader="dot" w:pos="9912"/>
        </w:tabs>
        <w:rPr>
          <w:noProof/>
        </w:rPr>
      </w:pPr>
      <w:hyperlink w:anchor="_Toc230253706" w:history="1">
        <w:r w:rsidRPr="00996D1C">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_Toc230253706 \h </w:instrText>
        </w:r>
        <w:r>
          <w:rPr>
            <w:noProof/>
            <w:webHidden/>
          </w:rPr>
        </w:r>
        <w:r>
          <w:rPr>
            <w:noProof/>
            <w:webHidden/>
          </w:rPr>
          <w:fldChar w:fldCharType="separate"/>
        </w:r>
        <w:r w:rsidR="00D56C42">
          <w:rPr>
            <w:noProof/>
            <w:webHidden/>
          </w:rPr>
          <w:t>27</w:t>
        </w:r>
        <w:r>
          <w:rPr>
            <w:noProof/>
            <w:webHidden/>
          </w:rPr>
          <w:fldChar w:fldCharType="end"/>
        </w:r>
      </w:hyperlink>
    </w:p>
    <w:p w:rsidR="00002216" w:rsidRDefault="00002216">
      <w:pPr>
        <w:pStyle w:val="10"/>
        <w:tabs>
          <w:tab w:val="right" w:leader="dot" w:pos="9912"/>
        </w:tabs>
        <w:rPr>
          <w:noProof/>
        </w:rPr>
      </w:pPr>
      <w:hyperlink w:anchor="_Toc230253707" w:history="1">
        <w:r w:rsidRPr="00996D1C">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_Toc230253707 \h </w:instrText>
        </w:r>
        <w:r>
          <w:rPr>
            <w:noProof/>
            <w:webHidden/>
          </w:rPr>
        </w:r>
        <w:r>
          <w:rPr>
            <w:noProof/>
            <w:webHidden/>
          </w:rPr>
          <w:fldChar w:fldCharType="separate"/>
        </w:r>
        <w:r w:rsidR="00D56C42">
          <w:rPr>
            <w:noProof/>
            <w:webHidden/>
          </w:rPr>
          <w:t>27</w:t>
        </w:r>
        <w:r>
          <w:rPr>
            <w:noProof/>
            <w:webHidden/>
          </w:rPr>
          <w:fldChar w:fldCharType="end"/>
        </w:r>
      </w:hyperlink>
    </w:p>
    <w:p w:rsidR="00002216" w:rsidRDefault="00002216">
      <w:pPr>
        <w:pStyle w:val="10"/>
        <w:tabs>
          <w:tab w:val="right" w:leader="dot" w:pos="9912"/>
        </w:tabs>
        <w:rPr>
          <w:noProof/>
        </w:rPr>
      </w:pPr>
      <w:hyperlink w:anchor="_Toc230253708" w:history="1">
        <w:r w:rsidRPr="00996D1C">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_Toc230253708 \h </w:instrText>
        </w:r>
        <w:r>
          <w:rPr>
            <w:noProof/>
            <w:webHidden/>
          </w:rPr>
        </w:r>
        <w:r>
          <w:rPr>
            <w:noProof/>
            <w:webHidden/>
          </w:rPr>
          <w:fldChar w:fldCharType="separate"/>
        </w:r>
        <w:r w:rsidR="00D56C42">
          <w:rPr>
            <w:noProof/>
            <w:webHidden/>
          </w:rPr>
          <w:t>29</w:t>
        </w:r>
        <w:r>
          <w:rPr>
            <w:noProof/>
            <w:webHidden/>
          </w:rPr>
          <w:fldChar w:fldCharType="end"/>
        </w:r>
      </w:hyperlink>
    </w:p>
    <w:p w:rsidR="00002216" w:rsidRDefault="00002216">
      <w:pPr>
        <w:pStyle w:val="10"/>
        <w:tabs>
          <w:tab w:val="right" w:leader="dot" w:pos="9912"/>
        </w:tabs>
        <w:rPr>
          <w:noProof/>
        </w:rPr>
      </w:pPr>
      <w:hyperlink w:anchor="_Toc230253709" w:history="1">
        <w:r w:rsidRPr="00996D1C">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_Toc230253709 \h </w:instrText>
        </w:r>
        <w:r>
          <w:rPr>
            <w:noProof/>
            <w:webHidden/>
          </w:rPr>
        </w:r>
        <w:r>
          <w:rPr>
            <w:noProof/>
            <w:webHidden/>
          </w:rPr>
          <w:fldChar w:fldCharType="separate"/>
        </w:r>
        <w:r w:rsidR="00D56C42">
          <w:rPr>
            <w:noProof/>
            <w:webHidden/>
          </w:rPr>
          <w:t>48</w:t>
        </w:r>
        <w:r>
          <w:rPr>
            <w:noProof/>
            <w:webHidden/>
          </w:rPr>
          <w:fldChar w:fldCharType="end"/>
        </w:r>
      </w:hyperlink>
    </w:p>
    <w:p w:rsidR="00002216" w:rsidRDefault="00002216">
      <w:pPr>
        <w:pStyle w:val="10"/>
        <w:tabs>
          <w:tab w:val="right" w:leader="dot" w:pos="9912"/>
        </w:tabs>
        <w:rPr>
          <w:noProof/>
        </w:rPr>
      </w:pPr>
      <w:hyperlink w:anchor="_Toc230253710" w:history="1">
        <w:r w:rsidRPr="00996D1C">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_Toc230253710 \h </w:instrText>
        </w:r>
        <w:r>
          <w:rPr>
            <w:noProof/>
            <w:webHidden/>
          </w:rPr>
        </w:r>
        <w:r>
          <w:rPr>
            <w:noProof/>
            <w:webHidden/>
          </w:rPr>
          <w:fldChar w:fldCharType="separate"/>
        </w:r>
        <w:r w:rsidR="00D56C42">
          <w:rPr>
            <w:noProof/>
            <w:webHidden/>
          </w:rPr>
          <w:t>50</w:t>
        </w:r>
        <w:r>
          <w:rPr>
            <w:noProof/>
            <w:webHidden/>
          </w:rPr>
          <w:fldChar w:fldCharType="end"/>
        </w:r>
      </w:hyperlink>
    </w:p>
    <w:p w:rsidR="00002216" w:rsidRDefault="00002216">
      <w:pPr>
        <w:pStyle w:val="10"/>
        <w:tabs>
          <w:tab w:val="right" w:leader="dot" w:pos="9912"/>
        </w:tabs>
        <w:rPr>
          <w:noProof/>
        </w:rPr>
      </w:pPr>
      <w:hyperlink w:anchor="_Toc230253711" w:history="1">
        <w:r w:rsidRPr="00996D1C">
          <w:rPr>
            <w:rStyle w:val="af"/>
            <w:rFonts w:ascii="Times New Roman" w:hAnsi="Times New Roman"/>
            <w:b/>
            <w:bCs/>
            <w:noProof/>
            <w:kern w:val="32"/>
          </w:rPr>
          <w:t>1. Проміжна інфор</w:t>
        </w:r>
        <w:r w:rsidRPr="00996D1C">
          <w:rPr>
            <w:rStyle w:val="af"/>
            <w:rFonts w:ascii="Times New Roman" w:hAnsi="Times New Roman"/>
            <w:b/>
            <w:bCs/>
            <w:noProof/>
            <w:kern w:val="32"/>
          </w:rPr>
          <w:t>м</w:t>
        </w:r>
        <w:r w:rsidRPr="00996D1C">
          <w:rPr>
            <w:rStyle w:val="af"/>
            <w:rFonts w:ascii="Times New Roman" w:hAnsi="Times New Roman"/>
            <w:b/>
            <w:bCs/>
            <w:noProof/>
            <w:kern w:val="32"/>
          </w:rPr>
          <w:t>ація</w:t>
        </w:r>
        <w:r>
          <w:rPr>
            <w:noProof/>
            <w:webHidden/>
          </w:rPr>
          <w:tab/>
        </w:r>
        <w:r>
          <w:rPr>
            <w:noProof/>
            <w:webHidden/>
          </w:rPr>
          <w:fldChar w:fldCharType="begin"/>
        </w:r>
        <w:r>
          <w:rPr>
            <w:noProof/>
            <w:webHidden/>
          </w:rPr>
          <w:instrText xml:space="preserve"> PAGEREF _Toc230253711 \h </w:instrText>
        </w:r>
        <w:r>
          <w:rPr>
            <w:noProof/>
            <w:webHidden/>
          </w:rPr>
        </w:r>
        <w:r>
          <w:rPr>
            <w:noProof/>
            <w:webHidden/>
          </w:rPr>
          <w:fldChar w:fldCharType="separate"/>
        </w:r>
        <w:r w:rsidR="00D56C42">
          <w:rPr>
            <w:noProof/>
            <w:webHidden/>
          </w:rPr>
          <w:t>50</w:t>
        </w:r>
        <w:r>
          <w:rPr>
            <w:noProof/>
            <w:webHidden/>
          </w:rPr>
          <w:fldChar w:fldCharType="end"/>
        </w:r>
      </w:hyperlink>
    </w:p>
    <w:p w:rsidR="00002216" w:rsidRDefault="00002216">
      <w:pPr>
        <w:pStyle w:val="10"/>
        <w:tabs>
          <w:tab w:val="right" w:leader="dot" w:pos="9912"/>
        </w:tabs>
        <w:rPr>
          <w:noProof/>
        </w:rPr>
      </w:pPr>
      <w:hyperlink w:anchor="_Toc230253712" w:history="1">
        <w:r w:rsidRPr="00996D1C">
          <w:rPr>
            <w:rStyle w:val="af"/>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_Toc230253712 \h </w:instrText>
        </w:r>
        <w:r>
          <w:rPr>
            <w:noProof/>
            <w:webHidden/>
          </w:rPr>
        </w:r>
        <w:r>
          <w:rPr>
            <w:noProof/>
            <w:webHidden/>
          </w:rPr>
          <w:fldChar w:fldCharType="separate"/>
        </w:r>
        <w:r w:rsidR="00D56C42">
          <w:rPr>
            <w:noProof/>
            <w:webHidden/>
          </w:rPr>
          <w:t>50</w:t>
        </w:r>
        <w:r>
          <w:rPr>
            <w:noProof/>
            <w:webHidden/>
          </w:rPr>
          <w:fldChar w:fldCharType="end"/>
        </w:r>
      </w:hyperlink>
    </w:p>
    <w:p w:rsidR="00002216" w:rsidRDefault="00002216">
      <w:pPr>
        <w:pStyle w:val="10"/>
        <w:tabs>
          <w:tab w:val="right" w:leader="dot" w:pos="9912"/>
        </w:tabs>
        <w:rPr>
          <w:noProof/>
        </w:rPr>
      </w:pPr>
      <w:hyperlink w:anchor="_Toc230253713" w:history="1">
        <w:r w:rsidRPr="00996D1C">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_Toc230253713 \h </w:instrText>
        </w:r>
        <w:r>
          <w:rPr>
            <w:noProof/>
            <w:webHidden/>
          </w:rPr>
        </w:r>
        <w:r>
          <w:rPr>
            <w:noProof/>
            <w:webHidden/>
          </w:rPr>
          <w:fldChar w:fldCharType="separate"/>
        </w:r>
        <w:r w:rsidR="00D56C42">
          <w:rPr>
            <w:noProof/>
            <w:webHidden/>
          </w:rPr>
          <w:t>50</w:t>
        </w:r>
        <w:r>
          <w:rPr>
            <w:noProof/>
            <w:webHidden/>
          </w:rPr>
          <w:fldChar w:fldCharType="end"/>
        </w:r>
      </w:hyperlink>
    </w:p>
    <w:p w:rsidR="00002216" w:rsidRPr="00002216" w:rsidRDefault="00002216" w:rsidP="00002216">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002216" w:rsidRPr="00002216" w:rsidRDefault="00002216" w:rsidP="00002216">
      <w:pPr>
        <w:spacing w:before="240" w:after="60" w:line="240" w:lineRule="auto"/>
        <w:jc w:val="center"/>
        <w:outlineLvl w:val="0"/>
        <w:rPr>
          <w:rFonts w:ascii="Times New Roman" w:hAnsi="Times New Roman"/>
          <w:b/>
          <w:bCs/>
          <w:kern w:val="28"/>
          <w:sz w:val="28"/>
          <w:szCs w:val="28"/>
        </w:rPr>
      </w:pPr>
      <w:bookmarkStart w:id="0" w:name="_Toc230253692"/>
      <w:r w:rsidRPr="00002216">
        <w:rPr>
          <w:rFonts w:ascii="Times New Roman" w:hAnsi="Times New Roman"/>
          <w:b/>
          <w:bCs/>
          <w:kern w:val="28"/>
          <w:sz w:val="28"/>
          <w:szCs w:val="28"/>
        </w:rPr>
        <w:t>I. Загальна інформація</w:t>
      </w:r>
      <w:bookmarkEnd w:id="0"/>
    </w:p>
    <w:p w:rsidR="00002216" w:rsidRPr="00002216" w:rsidRDefault="00002216" w:rsidP="00002216">
      <w:pPr>
        <w:spacing w:after="60" w:line="240" w:lineRule="auto"/>
        <w:jc w:val="center"/>
        <w:outlineLvl w:val="0"/>
        <w:rPr>
          <w:rFonts w:ascii="Times New Roman" w:hAnsi="Times New Roman"/>
          <w:b/>
          <w:bCs/>
          <w:kern w:val="28"/>
          <w:sz w:val="26"/>
          <w:szCs w:val="26"/>
        </w:rPr>
      </w:pPr>
      <w:bookmarkStart w:id="1" w:name="_Toc230253693"/>
      <w:r w:rsidRPr="00002216">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002216" w:rsidRPr="00002216" w:rsidTr="005A4D50">
        <w:trPr>
          <w:trHeight w:val="397"/>
        </w:trPr>
        <w:tc>
          <w:tcPr>
            <w:tcW w:w="533" w:type="dxa"/>
            <w:tcBorders>
              <w:top w:val="single" w:sz="6" w:space="0" w:color="auto"/>
            </w:tcBorders>
            <w:vAlign w:val="center"/>
          </w:tcPr>
          <w:p w:rsidR="00002216" w:rsidRPr="00002216" w:rsidRDefault="00002216" w:rsidP="00002216">
            <w:pPr>
              <w:spacing w:after="0" w:line="240" w:lineRule="auto"/>
              <w:jc w:val="center"/>
              <w:rPr>
                <w:rFonts w:ascii="Times New Roman" w:hAnsi="Times New Roman"/>
                <w:b/>
                <w:sz w:val="20"/>
                <w:szCs w:val="20"/>
                <w:lang w:val="en-US"/>
              </w:rPr>
            </w:pPr>
            <w:r w:rsidRPr="00002216">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002216" w:rsidRPr="00002216" w:rsidRDefault="00002216" w:rsidP="00002216">
            <w:pPr>
              <w:spacing w:after="0" w:line="240" w:lineRule="auto"/>
              <w:rPr>
                <w:rFonts w:ascii="Times New Roman" w:hAnsi="Times New Roman"/>
                <w:sz w:val="20"/>
                <w:szCs w:val="20"/>
              </w:rPr>
            </w:pPr>
            <w:r w:rsidRPr="00002216">
              <w:rPr>
                <w:rFonts w:ascii="Times New Roman" w:hAnsi="Times New Roman"/>
                <w:sz w:val="20"/>
                <w:szCs w:val="20"/>
              </w:rPr>
              <w:t xml:space="preserve"> </w:t>
            </w:r>
            <w:r w:rsidRPr="00002216">
              <w:rPr>
                <w:rFonts w:ascii="Times New Roman" w:hAnsi="Times New Roman"/>
                <w:sz w:val="20"/>
                <w:szCs w:val="20"/>
                <w:lang w:val="en-US"/>
              </w:rPr>
              <w:t>ПРИВАТНЕ АКЦІОНЕРНЕ ТОВАРИСТВО "КИЇВГІДРОМОНТАЖ"</w:t>
            </w:r>
          </w:p>
        </w:tc>
      </w:tr>
      <w:tr w:rsidR="00002216" w:rsidRPr="00002216" w:rsidTr="005A4D50">
        <w:trPr>
          <w:trHeight w:val="397"/>
        </w:trPr>
        <w:tc>
          <w:tcPr>
            <w:tcW w:w="533" w:type="dxa"/>
            <w:vAlign w:val="center"/>
          </w:tcPr>
          <w:p w:rsidR="00002216" w:rsidRPr="00002216" w:rsidRDefault="00002216" w:rsidP="00002216">
            <w:pPr>
              <w:spacing w:after="0" w:line="240" w:lineRule="auto"/>
              <w:jc w:val="center"/>
              <w:rPr>
                <w:rFonts w:ascii="Times New Roman" w:hAnsi="Times New Roman"/>
                <w:b/>
                <w:sz w:val="20"/>
                <w:szCs w:val="20"/>
                <w:lang w:val="en-US"/>
              </w:rPr>
            </w:pPr>
            <w:r w:rsidRPr="00002216">
              <w:rPr>
                <w:rFonts w:ascii="Times New Roman" w:hAnsi="Times New Roman"/>
                <w:b/>
                <w:sz w:val="20"/>
                <w:szCs w:val="20"/>
                <w:lang w:val="en-US"/>
              </w:rPr>
              <w:t>2</w:t>
            </w:r>
          </w:p>
        </w:tc>
        <w:tc>
          <w:tcPr>
            <w:tcW w:w="4384"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002216" w:rsidRPr="00002216" w:rsidRDefault="00002216" w:rsidP="00002216">
            <w:pPr>
              <w:spacing w:after="0" w:line="240" w:lineRule="auto"/>
              <w:rPr>
                <w:rFonts w:ascii="Times New Roman" w:hAnsi="Times New Roman"/>
                <w:sz w:val="20"/>
                <w:szCs w:val="20"/>
              </w:rPr>
            </w:pPr>
            <w:r w:rsidRPr="00002216">
              <w:rPr>
                <w:rFonts w:ascii="Times New Roman" w:hAnsi="Times New Roman"/>
                <w:sz w:val="20"/>
                <w:szCs w:val="20"/>
              </w:rPr>
              <w:t xml:space="preserve"> </w:t>
            </w:r>
            <w:r w:rsidRPr="00002216">
              <w:rPr>
                <w:rFonts w:ascii="Times New Roman" w:hAnsi="Times New Roman"/>
                <w:sz w:val="20"/>
                <w:szCs w:val="20"/>
                <w:lang w:val="en-US"/>
              </w:rPr>
              <w:t>ПрАТ "КИЇВГІДРОМОНТАЖ"</w:t>
            </w:r>
          </w:p>
        </w:tc>
      </w:tr>
      <w:tr w:rsidR="00002216" w:rsidRPr="00002216" w:rsidTr="005A4D50">
        <w:trPr>
          <w:trHeight w:val="397"/>
        </w:trPr>
        <w:tc>
          <w:tcPr>
            <w:tcW w:w="533" w:type="dxa"/>
            <w:vAlign w:val="center"/>
          </w:tcPr>
          <w:p w:rsidR="00002216" w:rsidRPr="00002216" w:rsidRDefault="00002216" w:rsidP="00002216">
            <w:pPr>
              <w:spacing w:after="0" w:line="240" w:lineRule="auto"/>
              <w:jc w:val="center"/>
              <w:rPr>
                <w:rFonts w:ascii="Times New Roman" w:hAnsi="Times New Roman"/>
                <w:b/>
                <w:sz w:val="20"/>
                <w:szCs w:val="20"/>
                <w:lang w:val="en-US"/>
              </w:rPr>
            </w:pPr>
            <w:r w:rsidRPr="00002216">
              <w:rPr>
                <w:rFonts w:ascii="Times New Roman" w:hAnsi="Times New Roman"/>
                <w:b/>
                <w:sz w:val="20"/>
                <w:szCs w:val="20"/>
                <w:lang w:val="en-US"/>
              </w:rPr>
              <w:t>3</w:t>
            </w:r>
          </w:p>
        </w:tc>
        <w:tc>
          <w:tcPr>
            <w:tcW w:w="4384"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002216" w:rsidRPr="00002216" w:rsidRDefault="00002216" w:rsidP="00002216">
            <w:pPr>
              <w:spacing w:after="0" w:line="240" w:lineRule="auto"/>
              <w:rPr>
                <w:rFonts w:ascii="Times New Roman" w:hAnsi="Times New Roman"/>
                <w:sz w:val="20"/>
                <w:szCs w:val="20"/>
              </w:rPr>
            </w:pPr>
            <w:r w:rsidRPr="00002216">
              <w:rPr>
                <w:rFonts w:ascii="Times New Roman" w:hAnsi="Times New Roman"/>
                <w:sz w:val="20"/>
                <w:szCs w:val="20"/>
              </w:rPr>
              <w:t>13705021</w:t>
            </w:r>
          </w:p>
        </w:tc>
      </w:tr>
      <w:tr w:rsidR="00002216" w:rsidRPr="00002216" w:rsidTr="005A4D50">
        <w:trPr>
          <w:trHeight w:val="397"/>
        </w:trPr>
        <w:tc>
          <w:tcPr>
            <w:tcW w:w="533" w:type="dxa"/>
            <w:vAlign w:val="center"/>
          </w:tcPr>
          <w:p w:rsidR="00002216" w:rsidRPr="00002216" w:rsidRDefault="00002216" w:rsidP="00002216">
            <w:pPr>
              <w:spacing w:after="0" w:line="240" w:lineRule="auto"/>
              <w:jc w:val="center"/>
              <w:rPr>
                <w:rFonts w:ascii="Times New Roman" w:hAnsi="Times New Roman"/>
                <w:b/>
                <w:sz w:val="20"/>
                <w:szCs w:val="20"/>
                <w:lang w:val="en-US"/>
              </w:rPr>
            </w:pPr>
            <w:r w:rsidRPr="00002216">
              <w:rPr>
                <w:rFonts w:ascii="Times New Roman" w:hAnsi="Times New Roman"/>
                <w:b/>
                <w:sz w:val="20"/>
                <w:szCs w:val="20"/>
                <w:lang w:val="en-US"/>
              </w:rPr>
              <w:t>4</w:t>
            </w:r>
          </w:p>
        </w:tc>
        <w:tc>
          <w:tcPr>
            <w:tcW w:w="4384"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t>Дата державної реєстрації</w:t>
            </w:r>
          </w:p>
        </w:tc>
        <w:tc>
          <w:tcPr>
            <w:tcW w:w="5017" w:type="dxa"/>
            <w:gridSpan w:val="3"/>
            <w:shd w:val="clear" w:color="auto" w:fill="auto"/>
            <w:vAlign w:val="center"/>
          </w:tcPr>
          <w:p w:rsidR="00002216" w:rsidRPr="00002216" w:rsidRDefault="00002216" w:rsidP="00002216">
            <w:pPr>
              <w:spacing w:after="0" w:line="240" w:lineRule="auto"/>
              <w:rPr>
                <w:rFonts w:ascii="Times New Roman" w:hAnsi="Times New Roman"/>
                <w:sz w:val="20"/>
                <w:szCs w:val="20"/>
              </w:rPr>
            </w:pPr>
            <w:r w:rsidRPr="00002216">
              <w:rPr>
                <w:rFonts w:ascii="Times New Roman" w:hAnsi="Times New Roman"/>
                <w:sz w:val="20"/>
                <w:szCs w:val="20"/>
              </w:rPr>
              <w:t xml:space="preserve"> </w:t>
            </w:r>
            <w:r w:rsidRPr="00002216">
              <w:rPr>
                <w:rFonts w:ascii="Times New Roman" w:hAnsi="Times New Roman"/>
                <w:sz w:val="20"/>
                <w:szCs w:val="20"/>
                <w:lang w:val="en-US"/>
              </w:rPr>
              <w:t>17.09.1991</w:t>
            </w:r>
          </w:p>
        </w:tc>
      </w:tr>
      <w:tr w:rsidR="00002216" w:rsidRPr="00002216" w:rsidTr="005A4D50">
        <w:trPr>
          <w:trHeight w:val="397"/>
        </w:trPr>
        <w:tc>
          <w:tcPr>
            <w:tcW w:w="533" w:type="dxa"/>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5</w:t>
            </w:r>
          </w:p>
        </w:tc>
        <w:tc>
          <w:tcPr>
            <w:tcW w:w="4384" w:type="dxa"/>
            <w:shd w:val="clear" w:color="auto" w:fill="auto"/>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Місцезнаходження</w:t>
            </w:r>
          </w:p>
        </w:tc>
        <w:tc>
          <w:tcPr>
            <w:tcW w:w="5017" w:type="dxa"/>
            <w:gridSpan w:val="3"/>
            <w:shd w:val="clear" w:color="auto" w:fill="auto"/>
            <w:vAlign w:val="center"/>
          </w:tcPr>
          <w:p w:rsidR="00002216" w:rsidRPr="00002216" w:rsidRDefault="00002216" w:rsidP="00002216">
            <w:pPr>
              <w:spacing w:after="0" w:line="240" w:lineRule="auto"/>
              <w:rPr>
                <w:rFonts w:ascii="Times New Roman" w:hAnsi="Times New Roman"/>
                <w:sz w:val="20"/>
                <w:szCs w:val="20"/>
              </w:rPr>
            </w:pPr>
            <w:r w:rsidRPr="00002216">
              <w:rPr>
                <w:rFonts w:ascii="Times New Roman" w:hAnsi="Times New Roman"/>
                <w:sz w:val="20"/>
                <w:szCs w:val="20"/>
              </w:rPr>
              <w:t>07300 УКРАЇНА Київська область Вишгородський р-н.                                                                                   м. Вишгород                                                                                          вул. Шлюзова, буд. 4</w:t>
            </w:r>
          </w:p>
        </w:tc>
      </w:tr>
      <w:tr w:rsidR="00002216" w:rsidRPr="00002216" w:rsidTr="005A4D50">
        <w:trPr>
          <w:trHeight w:val="397"/>
        </w:trPr>
        <w:tc>
          <w:tcPr>
            <w:tcW w:w="533" w:type="dxa"/>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6</w:t>
            </w:r>
          </w:p>
        </w:tc>
        <w:tc>
          <w:tcPr>
            <w:tcW w:w="4384" w:type="dxa"/>
            <w:shd w:val="clear" w:color="auto" w:fill="auto"/>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002216" w:rsidRPr="00002216" w:rsidRDefault="00002216" w:rsidP="00002216">
            <w:pPr>
              <w:spacing w:after="0" w:line="240" w:lineRule="auto"/>
              <w:rPr>
                <w:rFonts w:ascii="Times New Roman" w:hAnsi="Times New Roman"/>
                <w:sz w:val="20"/>
                <w:szCs w:val="20"/>
              </w:rPr>
            </w:pPr>
            <w:r w:rsidRPr="00002216">
              <w:rPr>
                <w:rFonts w:ascii="Times New Roman" w:hAnsi="Times New Roman"/>
                <w:sz w:val="20"/>
                <w:szCs w:val="20"/>
              </w:rPr>
              <w:t>Україна, 07300, Київська обл., Вишгородський р-н, місто Вишгород, вул. Шлюзова, буд. 4</w:t>
            </w:r>
          </w:p>
        </w:tc>
      </w:tr>
      <w:tr w:rsidR="00002216" w:rsidRPr="00002216" w:rsidTr="005A4D50">
        <w:trPr>
          <w:gridAfter w:val="1"/>
          <w:wAfter w:w="10" w:type="dxa"/>
          <w:trHeight w:val="195"/>
        </w:trPr>
        <w:tc>
          <w:tcPr>
            <w:tcW w:w="533" w:type="dxa"/>
            <w:vMerge w:val="restart"/>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002216" w:rsidRPr="00002216" w:rsidRDefault="00002216" w:rsidP="00002216">
            <w:pPr>
              <w:spacing w:after="0" w:line="240" w:lineRule="auto"/>
              <w:rPr>
                <w:rFonts w:ascii="Times New Roman" w:hAnsi="Times New Roman"/>
                <w:b/>
                <w:sz w:val="20"/>
                <w:szCs w:val="20"/>
                <w:lang w:val="en-US"/>
              </w:rPr>
            </w:pPr>
            <w:r w:rsidRPr="00002216">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002216" w:rsidRPr="00002216" w:rsidRDefault="00002216" w:rsidP="00002216">
            <w:pPr>
              <w:spacing w:after="0" w:line="240" w:lineRule="auto"/>
              <w:rPr>
                <w:rFonts w:ascii="Times New Roman" w:hAnsi="Times New Roman"/>
                <w:sz w:val="20"/>
                <w:szCs w:val="20"/>
              </w:rPr>
            </w:pPr>
            <w:r w:rsidRPr="00002216">
              <w:rPr>
                <w:rFonts w:ascii="Times New Roman" w:hAnsi="Times New Roman"/>
                <w:sz w:val="20"/>
                <w:szCs w:val="20"/>
              </w:rPr>
              <w:t>Емітент</w:t>
            </w:r>
          </w:p>
        </w:tc>
      </w:tr>
      <w:tr w:rsidR="00002216" w:rsidRPr="00002216" w:rsidTr="005A4D50">
        <w:trPr>
          <w:gridAfter w:val="1"/>
          <w:wAfter w:w="10" w:type="dxa"/>
          <w:trHeight w:val="195"/>
        </w:trPr>
        <w:tc>
          <w:tcPr>
            <w:tcW w:w="533" w:type="dxa"/>
            <w:vMerge/>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002216" w:rsidRPr="00002216" w:rsidRDefault="00002216" w:rsidP="00002216">
            <w:pPr>
              <w:spacing w:after="0" w:line="240" w:lineRule="auto"/>
              <w:rPr>
                <w:rFonts w:ascii="Times New Roman" w:hAnsi="Times New Roman"/>
                <w:b/>
                <w:sz w:val="20"/>
                <w:szCs w:val="20"/>
                <w:lang w:val="en-US"/>
              </w:rPr>
            </w:pPr>
            <w:r w:rsidRPr="00002216">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002216" w:rsidRPr="00002216" w:rsidRDefault="00002216" w:rsidP="00002216">
            <w:pPr>
              <w:spacing w:after="0" w:line="240" w:lineRule="auto"/>
              <w:rPr>
                <w:rFonts w:ascii="Times New Roman" w:hAnsi="Times New Roman"/>
                <w:sz w:val="20"/>
                <w:szCs w:val="20"/>
              </w:rPr>
            </w:pPr>
            <w:r w:rsidRPr="00002216">
              <w:rPr>
                <w:rFonts w:ascii="Times New Roman" w:hAnsi="Times New Roman"/>
                <w:sz w:val="20"/>
                <w:szCs w:val="20"/>
              </w:rPr>
              <w:t>Особа, яка надає забезпечення</w:t>
            </w:r>
          </w:p>
        </w:tc>
      </w:tr>
      <w:tr w:rsidR="00002216" w:rsidRPr="00002216" w:rsidTr="005A4D50">
        <w:trPr>
          <w:trHeight w:val="240"/>
        </w:trPr>
        <w:tc>
          <w:tcPr>
            <w:tcW w:w="533" w:type="dxa"/>
            <w:vMerge w:val="restart"/>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8</w:t>
            </w:r>
          </w:p>
        </w:tc>
        <w:tc>
          <w:tcPr>
            <w:tcW w:w="4384" w:type="dxa"/>
            <w:vMerge w:val="restart"/>
            <w:shd w:val="clear" w:color="auto" w:fill="auto"/>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002216" w:rsidRPr="00002216" w:rsidRDefault="00002216" w:rsidP="00002216">
            <w:pPr>
              <w:spacing w:after="0" w:line="240" w:lineRule="auto"/>
              <w:rPr>
                <w:rFonts w:ascii="Times New Roman" w:hAnsi="Times New Roman"/>
                <w:b/>
                <w:sz w:val="20"/>
                <w:szCs w:val="20"/>
                <w:lang w:val="en-US"/>
              </w:rPr>
            </w:pPr>
            <w:r w:rsidRPr="00002216">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002216" w:rsidRPr="00002216" w:rsidRDefault="00002216" w:rsidP="00002216">
            <w:pPr>
              <w:spacing w:after="0" w:line="240" w:lineRule="auto"/>
              <w:rPr>
                <w:rFonts w:ascii="Times New Roman" w:hAnsi="Times New Roman"/>
                <w:sz w:val="20"/>
                <w:szCs w:val="20"/>
              </w:rPr>
            </w:pPr>
            <w:r w:rsidRPr="00002216">
              <w:rPr>
                <w:rFonts w:ascii="Times New Roman" w:hAnsi="Times New Roman"/>
                <w:sz w:val="20"/>
                <w:szCs w:val="20"/>
              </w:rPr>
              <w:t>Так</w:t>
            </w:r>
          </w:p>
        </w:tc>
      </w:tr>
      <w:tr w:rsidR="00002216" w:rsidRPr="00002216" w:rsidTr="005A4D50">
        <w:trPr>
          <w:trHeight w:val="240"/>
        </w:trPr>
        <w:tc>
          <w:tcPr>
            <w:tcW w:w="533" w:type="dxa"/>
            <w:vMerge/>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002216" w:rsidRPr="00002216" w:rsidRDefault="00002216" w:rsidP="00002216">
            <w:pPr>
              <w:spacing w:after="0" w:line="240" w:lineRule="auto"/>
              <w:rPr>
                <w:rFonts w:ascii="Times New Roman" w:hAnsi="Times New Roman"/>
                <w:b/>
                <w:sz w:val="20"/>
                <w:szCs w:val="20"/>
                <w:lang w:val="en-US"/>
              </w:rPr>
            </w:pPr>
            <w:r w:rsidRPr="00002216">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002216" w:rsidRPr="00002216" w:rsidRDefault="00002216" w:rsidP="00002216">
            <w:pPr>
              <w:spacing w:after="0" w:line="240" w:lineRule="auto"/>
              <w:rPr>
                <w:rFonts w:ascii="Times New Roman" w:hAnsi="Times New Roman"/>
                <w:sz w:val="20"/>
                <w:szCs w:val="20"/>
              </w:rPr>
            </w:pPr>
            <w:r w:rsidRPr="00002216">
              <w:rPr>
                <w:rFonts w:ascii="Times New Roman" w:hAnsi="Times New Roman"/>
                <w:sz w:val="20"/>
                <w:szCs w:val="20"/>
              </w:rPr>
              <w:t>Ні</w:t>
            </w:r>
          </w:p>
        </w:tc>
      </w:tr>
      <w:tr w:rsidR="00002216" w:rsidRPr="00002216" w:rsidTr="005A4D50">
        <w:trPr>
          <w:trHeight w:val="99"/>
        </w:trPr>
        <w:tc>
          <w:tcPr>
            <w:tcW w:w="533" w:type="dxa"/>
            <w:vMerge w:val="restart"/>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9</w:t>
            </w:r>
          </w:p>
        </w:tc>
        <w:tc>
          <w:tcPr>
            <w:tcW w:w="4384" w:type="dxa"/>
            <w:vMerge w:val="restart"/>
            <w:shd w:val="clear" w:color="auto" w:fill="auto"/>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002216" w:rsidRPr="00002216" w:rsidRDefault="00002216" w:rsidP="00002216">
            <w:pPr>
              <w:spacing w:after="0" w:line="240" w:lineRule="auto"/>
              <w:rPr>
                <w:rFonts w:ascii="Times New Roman" w:hAnsi="Times New Roman"/>
                <w:b/>
                <w:sz w:val="20"/>
                <w:szCs w:val="20"/>
                <w:lang w:val="en-US"/>
              </w:rPr>
            </w:pPr>
            <w:r w:rsidRPr="00002216">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002216" w:rsidRPr="00002216" w:rsidRDefault="00002216" w:rsidP="00002216">
            <w:pPr>
              <w:spacing w:after="0" w:line="240" w:lineRule="auto"/>
              <w:rPr>
                <w:rFonts w:ascii="Times New Roman" w:hAnsi="Times New Roman"/>
                <w:sz w:val="20"/>
                <w:szCs w:val="20"/>
              </w:rPr>
            </w:pPr>
            <w:r w:rsidRPr="00002216">
              <w:rPr>
                <w:rFonts w:ascii="Times New Roman" w:hAnsi="Times New Roman"/>
                <w:sz w:val="20"/>
                <w:szCs w:val="20"/>
              </w:rPr>
              <w:t>Велике</w:t>
            </w:r>
          </w:p>
        </w:tc>
      </w:tr>
      <w:tr w:rsidR="00002216" w:rsidRPr="00002216" w:rsidTr="005A4D50">
        <w:trPr>
          <w:trHeight w:val="97"/>
        </w:trPr>
        <w:tc>
          <w:tcPr>
            <w:tcW w:w="533" w:type="dxa"/>
            <w:vMerge/>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002216" w:rsidRPr="00002216" w:rsidRDefault="00002216" w:rsidP="00002216">
            <w:pPr>
              <w:spacing w:after="0" w:line="240" w:lineRule="auto"/>
              <w:rPr>
                <w:rFonts w:ascii="Times New Roman" w:hAnsi="Times New Roman"/>
                <w:b/>
                <w:sz w:val="20"/>
                <w:szCs w:val="20"/>
                <w:lang w:val="en-US"/>
              </w:rPr>
            </w:pPr>
            <w:r w:rsidRPr="00002216">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002216" w:rsidRPr="00002216" w:rsidRDefault="00002216" w:rsidP="00002216">
            <w:pPr>
              <w:spacing w:after="0" w:line="240" w:lineRule="auto"/>
              <w:rPr>
                <w:rFonts w:ascii="Times New Roman" w:hAnsi="Times New Roman"/>
                <w:sz w:val="20"/>
                <w:szCs w:val="20"/>
              </w:rPr>
            </w:pPr>
            <w:r w:rsidRPr="00002216">
              <w:rPr>
                <w:rFonts w:ascii="Times New Roman" w:hAnsi="Times New Roman"/>
                <w:sz w:val="20"/>
                <w:szCs w:val="20"/>
              </w:rPr>
              <w:t>Середнє</w:t>
            </w:r>
          </w:p>
        </w:tc>
      </w:tr>
      <w:tr w:rsidR="00002216" w:rsidRPr="00002216" w:rsidTr="005A4D50">
        <w:trPr>
          <w:trHeight w:val="97"/>
        </w:trPr>
        <w:tc>
          <w:tcPr>
            <w:tcW w:w="533" w:type="dxa"/>
            <w:vMerge/>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002216" w:rsidRPr="00002216" w:rsidRDefault="00002216" w:rsidP="00002216">
            <w:pPr>
              <w:spacing w:after="0" w:line="240" w:lineRule="auto"/>
              <w:rPr>
                <w:rFonts w:ascii="Times New Roman" w:hAnsi="Times New Roman"/>
                <w:b/>
                <w:sz w:val="20"/>
                <w:szCs w:val="20"/>
                <w:lang w:val="en-US"/>
              </w:rPr>
            </w:pPr>
            <w:r w:rsidRPr="00002216">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002216" w:rsidRPr="00002216" w:rsidRDefault="00002216" w:rsidP="00002216">
            <w:pPr>
              <w:spacing w:after="0" w:line="240" w:lineRule="auto"/>
              <w:rPr>
                <w:rFonts w:ascii="Times New Roman" w:hAnsi="Times New Roman"/>
                <w:sz w:val="20"/>
                <w:szCs w:val="20"/>
              </w:rPr>
            </w:pPr>
            <w:r w:rsidRPr="00002216">
              <w:rPr>
                <w:rFonts w:ascii="Times New Roman" w:hAnsi="Times New Roman"/>
                <w:sz w:val="20"/>
                <w:szCs w:val="20"/>
              </w:rPr>
              <w:t>Мале</w:t>
            </w:r>
          </w:p>
        </w:tc>
      </w:tr>
      <w:tr w:rsidR="00002216" w:rsidRPr="00002216" w:rsidTr="005A4D50">
        <w:trPr>
          <w:trHeight w:val="97"/>
        </w:trPr>
        <w:tc>
          <w:tcPr>
            <w:tcW w:w="533" w:type="dxa"/>
            <w:vMerge/>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002216" w:rsidRPr="00002216" w:rsidRDefault="00002216" w:rsidP="00002216">
            <w:pPr>
              <w:spacing w:after="0" w:line="240" w:lineRule="auto"/>
              <w:rPr>
                <w:rFonts w:ascii="Times New Roman" w:hAnsi="Times New Roman"/>
                <w:b/>
                <w:sz w:val="20"/>
                <w:szCs w:val="20"/>
                <w:lang w:val="en-US"/>
              </w:rPr>
            </w:pPr>
            <w:r w:rsidRPr="00002216">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002216" w:rsidRPr="00002216" w:rsidRDefault="00002216" w:rsidP="00002216">
            <w:pPr>
              <w:spacing w:after="0" w:line="240" w:lineRule="auto"/>
              <w:ind w:left="-140" w:firstLine="140"/>
              <w:rPr>
                <w:rFonts w:ascii="Times New Roman" w:hAnsi="Times New Roman"/>
                <w:sz w:val="20"/>
                <w:szCs w:val="20"/>
              </w:rPr>
            </w:pPr>
            <w:r w:rsidRPr="00002216">
              <w:rPr>
                <w:rFonts w:ascii="Times New Roman" w:hAnsi="Times New Roman"/>
                <w:sz w:val="20"/>
                <w:szCs w:val="20"/>
              </w:rPr>
              <w:t>Мікро</w:t>
            </w:r>
          </w:p>
        </w:tc>
      </w:tr>
      <w:tr w:rsidR="00002216" w:rsidRPr="00002216" w:rsidTr="005A4D50">
        <w:trPr>
          <w:trHeight w:val="397"/>
        </w:trPr>
        <w:tc>
          <w:tcPr>
            <w:tcW w:w="533" w:type="dxa"/>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10</w:t>
            </w:r>
          </w:p>
        </w:tc>
        <w:tc>
          <w:tcPr>
            <w:tcW w:w="4384" w:type="dxa"/>
            <w:shd w:val="clear" w:color="auto" w:fill="auto"/>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k_gm@ukr.net</w:t>
            </w:r>
          </w:p>
        </w:tc>
      </w:tr>
      <w:tr w:rsidR="00002216" w:rsidRPr="00002216" w:rsidTr="005A4D50">
        <w:trPr>
          <w:trHeight w:val="397"/>
        </w:trPr>
        <w:tc>
          <w:tcPr>
            <w:tcW w:w="533" w:type="dxa"/>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11</w:t>
            </w:r>
          </w:p>
        </w:tc>
        <w:tc>
          <w:tcPr>
            <w:tcW w:w="4384" w:type="dxa"/>
            <w:shd w:val="clear" w:color="auto" w:fill="auto"/>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Адреса вебсайту</w:t>
            </w:r>
          </w:p>
        </w:tc>
        <w:tc>
          <w:tcPr>
            <w:tcW w:w="5017" w:type="dxa"/>
            <w:gridSpan w:val="3"/>
            <w:shd w:val="clear" w:color="auto" w:fill="auto"/>
            <w:vAlign w:val="center"/>
          </w:tcPr>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http://kievhydromontazh.emitents.net.ua/</w:t>
            </w:r>
          </w:p>
        </w:tc>
      </w:tr>
      <w:tr w:rsidR="00002216" w:rsidRPr="00002216" w:rsidTr="005A4D50">
        <w:trPr>
          <w:trHeight w:val="397"/>
        </w:trPr>
        <w:tc>
          <w:tcPr>
            <w:tcW w:w="533" w:type="dxa"/>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12</w:t>
            </w:r>
          </w:p>
        </w:tc>
        <w:tc>
          <w:tcPr>
            <w:tcW w:w="4384" w:type="dxa"/>
            <w:shd w:val="clear" w:color="auto" w:fill="auto"/>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+380504748531</w:t>
            </w:r>
          </w:p>
        </w:tc>
      </w:tr>
      <w:tr w:rsidR="00002216" w:rsidRPr="00002216" w:rsidTr="005A4D50">
        <w:trPr>
          <w:trHeight w:val="397"/>
        </w:trPr>
        <w:tc>
          <w:tcPr>
            <w:tcW w:w="533" w:type="dxa"/>
            <w:vAlign w:val="center"/>
          </w:tcPr>
          <w:p w:rsidR="00002216" w:rsidRPr="00002216" w:rsidRDefault="00002216" w:rsidP="00002216">
            <w:pPr>
              <w:spacing w:after="0" w:line="240" w:lineRule="auto"/>
              <w:jc w:val="center"/>
              <w:rPr>
                <w:rFonts w:ascii="Times New Roman" w:hAnsi="Times New Roman"/>
                <w:b/>
                <w:sz w:val="20"/>
                <w:szCs w:val="20"/>
                <w:lang w:val="en-US"/>
              </w:rPr>
            </w:pPr>
            <w:r w:rsidRPr="00002216">
              <w:rPr>
                <w:rFonts w:ascii="Times New Roman" w:hAnsi="Times New Roman"/>
                <w:b/>
                <w:sz w:val="20"/>
                <w:szCs w:val="20"/>
                <w:lang w:val="en-US"/>
              </w:rPr>
              <w:t>13</w:t>
            </w:r>
          </w:p>
        </w:tc>
        <w:tc>
          <w:tcPr>
            <w:tcW w:w="4384"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t>Статутний капітал (грн.)</w:t>
            </w:r>
          </w:p>
        </w:tc>
        <w:tc>
          <w:tcPr>
            <w:tcW w:w="5017" w:type="dxa"/>
            <w:gridSpan w:val="3"/>
            <w:shd w:val="clear" w:color="auto" w:fill="auto"/>
            <w:vAlign w:val="center"/>
          </w:tcPr>
          <w:p w:rsidR="00002216" w:rsidRPr="00002216" w:rsidRDefault="00002216" w:rsidP="00002216">
            <w:pPr>
              <w:spacing w:after="0" w:line="240" w:lineRule="auto"/>
              <w:rPr>
                <w:rFonts w:ascii="Times New Roman" w:hAnsi="Times New Roman"/>
                <w:sz w:val="20"/>
                <w:szCs w:val="20"/>
              </w:rPr>
            </w:pPr>
            <w:r w:rsidRPr="00002216">
              <w:rPr>
                <w:rFonts w:ascii="Times New Roman" w:hAnsi="Times New Roman"/>
                <w:sz w:val="20"/>
                <w:szCs w:val="20"/>
              </w:rPr>
              <w:t xml:space="preserve"> </w:t>
            </w:r>
            <w:r w:rsidRPr="00002216">
              <w:rPr>
                <w:rFonts w:ascii="Times New Roman" w:hAnsi="Times New Roman"/>
                <w:sz w:val="20"/>
                <w:szCs w:val="20"/>
                <w:lang w:val="en-US"/>
              </w:rPr>
              <w:t>600000.00</w:t>
            </w:r>
          </w:p>
        </w:tc>
      </w:tr>
      <w:tr w:rsidR="00002216" w:rsidRPr="00002216" w:rsidTr="005A4D50">
        <w:trPr>
          <w:trHeight w:val="397"/>
        </w:trPr>
        <w:tc>
          <w:tcPr>
            <w:tcW w:w="533" w:type="dxa"/>
            <w:vAlign w:val="center"/>
          </w:tcPr>
          <w:p w:rsidR="00002216" w:rsidRPr="00002216" w:rsidRDefault="00002216" w:rsidP="00002216">
            <w:pPr>
              <w:spacing w:after="0" w:line="240" w:lineRule="auto"/>
              <w:jc w:val="center"/>
              <w:rPr>
                <w:rFonts w:ascii="Times New Roman" w:hAnsi="Times New Roman"/>
                <w:b/>
                <w:sz w:val="20"/>
                <w:szCs w:val="20"/>
                <w:lang w:val="en-US"/>
              </w:rPr>
            </w:pPr>
            <w:r w:rsidRPr="00002216">
              <w:rPr>
                <w:rFonts w:ascii="Times New Roman" w:hAnsi="Times New Roman"/>
                <w:b/>
                <w:sz w:val="20"/>
                <w:szCs w:val="20"/>
                <w:lang w:val="en-US"/>
              </w:rPr>
              <w:t>14</w:t>
            </w:r>
          </w:p>
        </w:tc>
        <w:tc>
          <w:tcPr>
            <w:tcW w:w="4384"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ru-RU"/>
              </w:rPr>
              <w:t>0.000</w:t>
            </w:r>
          </w:p>
        </w:tc>
      </w:tr>
      <w:tr w:rsidR="00002216" w:rsidRPr="00002216" w:rsidTr="005A4D50">
        <w:trPr>
          <w:trHeight w:val="397"/>
        </w:trPr>
        <w:tc>
          <w:tcPr>
            <w:tcW w:w="533" w:type="dxa"/>
            <w:vAlign w:val="center"/>
          </w:tcPr>
          <w:p w:rsidR="00002216" w:rsidRPr="00002216" w:rsidRDefault="00002216" w:rsidP="00002216">
            <w:pPr>
              <w:spacing w:after="0" w:line="240" w:lineRule="auto"/>
              <w:jc w:val="center"/>
              <w:rPr>
                <w:rFonts w:ascii="Times New Roman" w:hAnsi="Times New Roman"/>
                <w:b/>
                <w:sz w:val="20"/>
                <w:szCs w:val="20"/>
                <w:lang w:val="en-US"/>
              </w:rPr>
            </w:pPr>
            <w:r w:rsidRPr="00002216">
              <w:rPr>
                <w:rFonts w:ascii="Times New Roman" w:hAnsi="Times New Roman"/>
                <w:b/>
                <w:sz w:val="20"/>
                <w:szCs w:val="20"/>
                <w:lang w:val="en-US"/>
              </w:rPr>
              <w:t>15</w:t>
            </w:r>
          </w:p>
        </w:tc>
        <w:tc>
          <w:tcPr>
            <w:tcW w:w="4384"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002216" w:rsidRPr="00002216" w:rsidRDefault="00002216" w:rsidP="00002216">
            <w:pPr>
              <w:spacing w:after="0" w:line="240" w:lineRule="auto"/>
              <w:rPr>
                <w:rFonts w:ascii="Times New Roman" w:hAnsi="Times New Roman"/>
                <w:sz w:val="20"/>
                <w:szCs w:val="20"/>
                <w:lang w:val="ru-RU"/>
              </w:rPr>
            </w:pPr>
            <w:r w:rsidRPr="00002216">
              <w:rPr>
                <w:rFonts w:ascii="Times New Roman" w:hAnsi="Times New Roman"/>
                <w:sz w:val="20"/>
                <w:szCs w:val="20"/>
                <w:lang w:val="ru-RU"/>
              </w:rPr>
              <w:t>0.000</w:t>
            </w:r>
          </w:p>
        </w:tc>
      </w:tr>
      <w:tr w:rsidR="00002216" w:rsidRPr="00002216" w:rsidTr="005A4D50">
        <w:trPr>
          <w:trHeight w:val="397"/>
        </w:trPr>
        <w:tc>
          <w:tcPr>
            <w:tcW w:w="533" w:type="dxa"/>
            <w:vAlign w:val="center"/>
          </w:tcPr>
          <w:p w:rsidR="00002216" w:rsidRPr="00002216" w:rsidRDefault="00002216" w:rsidP="00002216">
            <w:pPr>
              <w:spacing w:after="0" w:line="240" w:lineRule="auto"/>
              <w:jc w:val="center"/>
              <w:rPr>
                <w:rFonts w:ascii="Times New Roman" w:hAnsi="Times New Roman"/>
                <w:b/>
                <w:sz w:val="20"/>
                <w:szCs w:val="20"/>
                <w:lang w:val="en-US"/>
              </w:rPr>
            </w:pPr>
            <w:r w:rsidRPr="00002216">
              <w:rPr>
                <w:rFonts w:ascii="Times New Roman" w:hAnsi="Times New Roman"/>
                <w:b/>
                <w:sz w:val="20"/>
                <w:szCs w:val="20"/>
                <w:lang w:val="en-US"/>
              </w:rPr>
              <w:t>16</w:t>
            </w:r>
          </w:p>
        </w:tc>
        <w:tc>
          <w:tcPr>
            <w:tcW w:w="4384"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ru-RU"/>
              </w:rPr>
              <w:t>11</w:t>
            </w:r>
          </w:p>
        </w:tc>
      </w:tr>
      <w:tr w:rsidR="00002216" w:rsidRPr="00002216" w:rsidTr="005A4D50">
        <w:trPr>
          <w:trHeight w:val="397"/>
        </w:trPr>
        <w:tc>
          <w:tcPr>
            <w:tcW w:w="533" w:type="dxa"/>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17</w:t>
            </w:r>
          </w:p>
        </w:tc>
        <w:tc>
          <w:tcPr>
            <w:tcW w:w="4384" w:type="dxa"/>
            <w:shd w:val="clear" w:color="auto" w:fill="auto"/>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939.7</w:t>
            </w:r>
          </w:p>
        </w:tc>
      </w:tr>
      <w:tr w:rsidR="00002216" w:rsidRPr="00002216" w:rsidTr="005A4D50">
        <w:trPr>
          <w:trHeight w:val="397"/>
        </w:trPr>
        <w:tc>
          <w:tcPr>
            <w:tcW w:w="533" w:type="dxa"/>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18</w:t>
            </w:r>
          </w:p>
        </w:tc>
        <w:tc>
          <w:tcPr>
            <w:tcW w:w="4384" w:type="dxa"/>
            <w:shd w:val="clear" w:color="auto" w:fill="auto"/>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xml:space="preserve">41.20  </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БУДІВНИЦТВО ЖИТЛОВИХ І НЕЖИТЛОВИХ БУДІВЕЛЬ</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lastRenderedPageBreak/>
              <w:t xml:space="preserve">46.73  </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ОПТОВА ТОРГІВЛЯ ДЕРЕВИНОЮ, БУДІВЕЛЬНИМИ МАТЕРІАЛАМИ ТА САНІТАРНО-ТЕХНІЧНИМ ОБЛАДНАННЯМ</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xml:space="preserve">68.20  </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НАДАННЯ В ОРЕНДУ Й ЕКСПЛУАТАЦІЮ ВЛАСНОГО ЧИ ОРЕНДОВАНОГО НЕРУХОМОГО МАЙНА</w:t>
            </w:r>
          </w:p>
        </w:tc>
      </w:tr>
      <w:tr w:rsidR="00002216" w:rsidRPr="00002216" w:rsidTr="005A4D50">
        <w:trPr>
          <w:trHeight w:val="130"/>
        </w:trPr>
        <w:tc>
          <w:tcPr>
            <w:tcW w:w="533" w:type="dxa"/>
            <w:vMerge w:val="restart"/>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lastRenderedPageBreak/>
              <w:t>19</w:t>
            </w:r>
          </w:p>
        </w:tc>
        <w:tc>
          <w:tcPr>
            <w:tcW w:w="4384" w:type="dxa"/>
            <w:vMerge w:val="restart"/>
            <w:shd w:val="clear" w:color="auto" w:fill="auto"/>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002216" w:rsidRPr="00002216" w:rsidRDefault="00002216" w:rsidP="00002216">
            <w:pPr>
              <w:spacing w:after="0" w:line="240" w:lineRule="auto"/>
              <w:rPr>
                <w:rFonts w:ascii="Times New Roman" w:hAnsi="Times New Roman"/>
                <w:b/>
                <w:sz w:val="20"/>
                <w:szCs w:val="20"/>
                <w:lang w:val="en-US"/>
              </w:rPr>
            </w:pPr>
            <w:r w:rsidRPr="00002216">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rPr>
              <w:t>Однорівнева</w:t>
            </w:r>
          </w:p>
        </w:tc>
      </w:tr>
      <w:tr w:rsidR="00002216" w:rsidRPr="00002216" w:rsidTr="005A4D50">
        <w:trPr>
          <w:trHeight w:val="130"/>
        </w:trPr>
        <w:tc>
          <w:tcPr>
            <w:tcW w:w="533" w:type="dxa"/>
            <w:vMerge/>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002216" w:rsidRPr="00002216" w:rsidRDefault="00002216" w:rsidP="00002216">
            <w:pPr>
              <w:spacing w:after="0" w:line="240" w:lineRule="auto"/>
              <w:rPr>
                <w:rFonts w:ascii="Times New Roman" w:hAnsi="Times New Roman"/>
                <w:b/>
                <w:sz w:val="20"/>
                <w:szCs w:val="20"/>
                <w:lang w:val="en-US"/>
              </w:rPr>
            </w:pPr>
            <w:r w:rsidRPr="00002216">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002216" w:rsidRPr="00002216" w:rsidRDefault="00002216" w:rsidP="00002216">
            <w:pPr>
              <w:spacing w:after="0" w:line="240" w:lineRule="auto"/>
              <w:rPr>
                <w:rFonts w:ascii="Times New Roman" w:hAnsi="Times New Roman"/>
                <w:sz w:val="20"/>
                <w:szCs w:val="20"/>
                <w:lang w:val="ru-RU"/>
              </w:rPr>
            </w:pPr>
            <w:r w:rsidRPr="00002216">
              <w:rPr>
                <w:rFonts w:ascii="Times New Roman" w:hAnsi="Times New Roman"/>
                <w:sz w:val="20"/>
                <w:szCs w:val="20"/>
              </w:rPr>
              <w:t>Дворівнева</w:t>
            </w:r>
          </w:p>
        </w:tc>
      </w:tr>
      <w:tr w:rsidR="00002216" w:rsidRPr="00002216" w:rsidTr="005A4D50">
        <w:trPr>
          <w:trHeight w:val="130"/>
        </w:trPr>
        <w:tc>
          <w:tcPr>
            <w:tcW w:w="533" w:type="dxa"/>
            <w:vMerge/>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002216" w:rsidRPr="00002216" w:rsidRDefault="00002216" w:rsidP="00002216">
            <w:pPr>
              <w:spacing w:after="0" w:line="240" w:lineRule="auto"/>
              <w:rPr>
                <w:rFonts w:ascii="Times New Roman" w:hAnsi="Times New Roman"/>
                <w:b/>
                <w:sz w:val="20"/>
                <w:szCs w:val="20"/>
                <w:lang w:val="en-US"/>
              </w:rPr>
            </w:pPr>
            <w:r w:rsidRPr="00002216">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rPr>
              <w:t>Інше:</w:t>
            </w:r>
            <w:r w:rsidRPr="00002216">
              <w:rPr>
                <w:rFonts w:ascii="Times New Roman" w:hAnsi="Times New Roman"/>
                <w:sz w:val="20"/>
                <w:szCs w:val="20"/>
                <w:lang w:val="en-US"/>
              </w:rPr>
              <w:t xml:space="preserve">  </w:t>
            </w:r>
          </w:p>
        </w:tc>
      </w:tr>
    </w:tbl>
    <w:p w:rsidR="00002216" w:rsidRPr="00002216" w:rsidRDefault="00002216" w:rsidP="00002216">
      <w:pPr>
        <w:spacing w:after="0" w:line="240" w:lineRule="auto"/>
        <w:rPr>
          <w:rFonts w:ascii="Times New Roman" w:hAnsi="Times New Roman"/>
          <w:vanish/>
          <w:sz w:val="24"/>
          <w:szCs w:val="24"/>
        </w:rPr>
      </w:pPr>
    </w:p>
    <w:p w:rsidR="00002216" w:rsidRPr="00002216" w:rsidRDefault="00002216" w:rsidP="00002216">
      <w:pPr>
        <w:spacing w:after="0" w:line="240" w:lineRule="auto"/>
        <w:rPr>
          <w:rFonts w:ascii="Times New Roman" w:hAnsi="Times New Roman"/>
          <w:sz w:val="24"/>
          <w:szCs w:val="24"/>
          <w:lang w:val="ru-RU"/>
        </w:rPr>
      </w:pPr>
    </w:p>
    <w:p w:rsidR="00002216" w:rsidRPr="00002216" w:rsidRDefault="00002216" w:rsidP="00002216">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002216">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002216" w:rsidRPr="00002216" w:rsidTr="005A4D5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sz w:val="20"/>
                <w:szCs w:val="20"/>
              </w:rPr>
              <w:t>АКЦІОНЕРНЕ ТОВАРИСТВО "ПЕРШИЙ УКРАЇНСЬКИЙ МІЖНАРОДНИЙ БАНК"</w:t>
            </w:r>
          </w:p>
        </w:tc>
      </w:tr>
      <w:tr w:rsidR="00002216" w:rsidRPr="00002216" w:rsidTr="005A4D5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sz w:val="20"/>
                <w:szCs w:val="20"/>
              </w:rPr>
              <w:t>14282829</w:t>
            </w:r>
          </w:p>
        </w:tc>
      </w:tr>
      <w:tr w:rsidR="00002216" w:rsidRPr="00002216" w:rsidTr="005A4D5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sz w:val="20"/>
                <w:szCs w:val="20"/>
              </w:rPr>
              <w:t>UA143348510000000026009161900</w:t>
            </w:r>
          </w:p>
        </w:tc>
      </w:tr>
      <w:tr w:rsidR="00002216" w:rsidRPr="00002216" w:rsidTr="005A4D5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sz w:val="20"/>
                <w:szCs w:val="20"/>
              </w:rPr>
              <w:t>українська гривня</w:t>
            </w:r>
          </w:p>
        </w:tc>
      </w:tr>
      <w:tr w:rsidR="00002216" w:rsidRPr="00002216" w:rsidTr="005A4D5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sz w:val="20"/>
                <w:szCs w:val="20"/>
              </w:rPr>
              <w:t>АКЦІОНЕРНЕ ТОВАРИСТВО КОМЕРЦІЙНИЙ БАНК "ПРИВАТБАНК"</w:t>
            </w:r>
          </w:p>
        </w:tc>
      </w:tr>
      <w:tr w:rsidR="00002216" w:rsidRPr="00002216" w:rsidTr="005A4D5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sz w:val="20"/>
                <w:szCs w:val="20"/>
              </w:rPr>
              <w:t>14360570</w:t>
            </w:r>
          </w:p>
        </w:tc>
      </w:tr>
      <w:tr w:rsidR="00002216" w:rsidRPr="00002216" w:rsidTr="005A4D5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sz w:val="20"/>
                <w:szCs w:val="20"/>
              </w:rPr>
              <w:t>UA443052990000026003010114276</w:t>
            </w:r>
          </w:p>
        </w:tc>
      </w:tr>
      <w:tr w:rsidR="00002216" w:rsidRPr="00002216" w:rsidTr="005A4D50">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sz w:val="20"/>
                <w:szCs w:val="20"/>
              </w:rPr>
              <w:t>українська гривня</w:t>
            </w:r>
          </w:p>
        </w:tc>
      </w:tr>
    </w:tbl>
    <w:p w:rsidR="00002216" w:rsidRPr="00002216" w:rsidRDefault="00002216" w:rsidP="00002216">
      <w:pPr>
        <w:ind w:left="-426"/>
      </w:pPr>
    </w:p>
    <w:p w:rsidR="00002216" w:rsidRDefault="00002216">
      <w:pPr>
        <w:sectPr w:rsidR="00002216" w:rsidSect="00002216">
          <w:pgSz w:w="11906" w:h="16838"/>
          <w:pgMar w:top="363" w:right="567" w:bottom="363" w:left="1417" w:header="709" w:footer="709" w:gutter="0"/>
          <w:cols w:space="708"/>
          <w:docGrid w:linePitch="360"/>
        </w:sectPr>
      </w:pPr>
    </w:p>
    <w:p w:rsidR="00002216" w:rsidRPr="00002216" w:rsidRDefault="00002216" w:rsidP="00002216">
      <w:pPr>
        <w:spacing w:after="60" w:line="240" w:lineRule="auto"/>
        <w:jc w:val="center"/>
        <w:outlineLvl w:val="0"/>
        <w:rPr>
          <w:rFonts w:ascii="Times New Roman" w:hAnsi="Times New Roman"/>
          <w:b/>
          <w:bCs/>
          <w:kern w:val="28"/>
          <w:sz w:val="26"/>
          <w:szCs w:val="26"/>
        </w:rPr>
      </w:pPr>
      <w:bookmarkStart w:id="2" w:name="10086"/>
      <w:bookmarkStart w:id="3" w:name="_Toc230253694"/>
      <w:bookmarkEnd w:id="2"/>
      <w:r w:rsidRPr="00002216">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002216" w:rsidRPr="00002216" w:rsidRDefault="00002216" w:rsidP="0000221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002216">
        <w:rPr>
          <w:rFonts w:ascii="Times New Roman" w:hAnsi="Times New Roman"/>
          <w:b/>
          <w:color w:val="000000"/>
          <w:sz w:val="24"/>
          <w:szCs w:val="24"/>
        </w:rPr>
        <w:t>Органи управління</w:t>
      </w:r>
    </w:p>
    <w:p w:rsidR="00002216" w:rsidRPr="00002216" w:rsidRDefault="00002216" w:rsidP="00002216">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002216" w:rsidRPr="00002216" w:rsidTr="005A4D50">
        <w:tc>
          <w:tcPr>
            <w:tcW w:w="70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Персональний склад органу управління (контролю)</w:t>
            </w:r>
          </w:p>
        </w:tc>
      </w:tr>
      <w:tr w:rsidR="00002216" w:rsidRPr="00002216" w:rsidTr="005A4D50">
        <w:tc>
          <w:tcPr>
            <w:tcW w:w="70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2216">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2216">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2216">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2216">
              <w:rPr>
                <w:rFonts w:ascii="Times New Roman" w:hAnsi="Times New Roman"/>
                <w:b/>
                <w:color w:val="000000"/>
                <w:sz w:val="20"/>
                <w:szCs w:val="20"/>
                <w:lang w:val="en-US"/>
              </w:rPr>
              <w:t>4</w:t>
            </w:r>
          </w:p>
        </w:tc>
      </w:tr>
      <w:tr w:rsidR="00002216" w:rsidRPr="00002216" w:rsidTr="005A4D50">
        <w:tc>
          <w:tcPr>
            <w:tcW w:w="70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 xml:space="preserve">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 </w:t>
            </w:r>
          </w:p>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Загальна кількість осіб, включених до переліку акціонерів, які мають право на участь у загальних зборах 29.12.2023 року (дата завершення голосування) - 97 осіб, яким належать 120 000 штук простих іменних акцій, кількість акціонерів яким належні голосуючі акції - 4 особи.</w:t>
            </w:r>
          </w:p>
        </w:tc>
        <w:tc>
          <w:tcPr>
            <w:tcW w:w="666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В загальних зборах акціонерів, що відбулися 29.12.2023 року (дата завершення голосування) зареєструвався один акціонер - Юрченко Світлана Миколаївна.</w:t>
            </w:r>
          </w:p>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Загальна кількість голосів акціонерів - власників акцій Товариства, які зареєструвалися для участі у Загальних зборах 94 915, що складає 93,05% від загальної кількості голосуючих акцій Товариства.</w:t>
            </w:r>
          </w:p>
        </w:tc>
      </w:tr>
      <w:tr w:rsidR="00002216" w:rsidRPr="00002216" w:rsidTr="005A4D50">
        <w:tc>
          <w:tcPr>
            <w:tcW w:w="70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3 особи: Голова наглядової ради, член наглядової ради та секретар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 xml:space="preserve">Голова Наглядової ради Абрамовський Олексiй Романович, </w:t>
            </w:r>
          </w:p>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 xml:space="preserve">секретар наглядової ради Скіцко Анна Олександрівна, </w:t>
            </w:r>
          </w:p>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член наглядової ради Юрченко Свiтлана Миколаївна.</w:t>
            </w:r>
          </w:p>
        </w:tc>
      </w:tr>
      <w:tr w:rsidR="00002216" w:rsidRPr="00002216" w:rsidTr="005A4D50">
        <w:tc>
          <w:tcPr>
            <w:tcW w:w="70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Виконавчий орган - 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Генеральний директор Гелюта Костянтин Петрович</w:t>
            </w:r>
          </w:p>
        </w:tc>
      </w:tr>
      <w:tr w:rsidR="00002216" w:rsidRPr="00002216" w:rsidTr="005A4D50">
        <w:tc>
          <w:tcPr>
            <w:tcW w:w="70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1 особа</w:t>
            </w:r>
          </w:p>
        </w:tc>
        <w:tc>
          <w:tcPr>
            <w:tcW w:w="666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Кузьменко Надія Трохимівна.</w:t>
            </w:r>
          </w:p>
        </w:tc>
      </w:tr>
    </w:tbl>
    <w:p w:rsidR="00002216" w:rsidRPr="00002216" w:rsidRDefault="00002216" w:rsidP="00002216">
      <w:pPr>
        <w:spacing w:after="0" w:line="240" w:lineRule="auto"/>
        <w:ind w:right="173"/>
        <w:rPr>
          <w:rFonts w:ascii="Times New Roman" w:hAnsi="Times New Roman"/>
          <w:sz w:val="24"/>
          <w:szCs w:val="24"/>
        </w:rPr>
      </w:pPr>
    </w:p>
    <w:p w:rsidR="00002216" w:rsidRPr="00002216" w:rsidRDefault="00002216" w:rsidP="00002216">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002216">
        <w:rPr>
          <w:rFonts w:ascii="Times New Roman" w:hAnsi="Times New Roman"/>
          <w:b/>
          <w:bCs/>
          <w:color w:val="000000"/>
          <w:sz w:val="24"/>
          <w:szCs w:val="24"/>
        </w:rPr>
        <w:t>Інформація щодо посадових осіб</w:t>
      </w:r>
    </w:p>
    <w:p w:rsidR="00002216" w:rsidRPr="00002216" w:rsidRDefault="00002216" w:rsidP="00002216">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002216">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002216" w:rsidRPr="00002216" w:rsidTr="005A4D50">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lastRenderedPageBreak/>
              <w:t>№</w:t>
            </w:r>
          </w:p>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tabs>
                <w:tab w:val="left" w:pos="214"/>
              </w:tabs>
              <w:spacing w:after="0" w:line="240" w:lineRule="auto"/>
              <w:jc w:val="center"/>
              <w:rPr>
                <w:rFonts w:ascii="Times New Roman" w:hAnsi="Times New Roman"/>
                <w:b/>
                <w:bCs/>
                <w:sz w:val="20"/>
                <w:szCs w:val="20"/>
              </w:rPr>
            </w:pPr>
            <w:r w:rsidRPr="00002216">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sz w:val="20"/>
                <w:szCs w:val="20"/>
                <w:lang w:val="ru-RU"/>
              </w:rPr>
            </w:pPr>
            <w:r w:rsidRPr="00002216">
              <w:rPr>
                <w:rFonts w:ascii="Times New Roman" w:hAnsi="Times New Roman"/>
                <w:b/>
                <w:sz w:val="20"/>
                <w:szCs w:val="20"/>
              </w:rPr>
              <w:t>Повне найменування, ідентифікаційний код юридичної особи</w:t>
            </w:r>
            <w:r w:rsidRPr="00002216">
              <w:rPr>
                <w:rFonts w:ascii="Times New Roman" w:hAnsi="Times New Roman"/>
                <w:b/>
                <w:sz w:val="20"/>
                <w:szCs w:val="20"/>
                <w:lang w:val="ru-RU"/>
              </w:rPr>
              <w:t xml:space="preserve"> </w:t>
            </w:r>
          </w:p>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sz w:val="20"/>
                <w:szCs w:val="20"/>
              </w:rPr>
              <w:t>та посада(и), яку(і) займав(є) за</w:t>
            </w:r>
            <w:r w:rsidRPr="00002216">
              <w:rPr>
                <w:rFonts w:ascii="Times New Roman" w:hAnsi="Times New Roman"/>
                <w:b/>
                <w:sz w:val="20"/>
                <w:szCs w:val="20"/>
                <w:lang w:val="ru-RU"/>
              </w:rPr>
              <w:t xml:space="preserve"> </w:t>
            </w:r>
            <w:r w:rsidRPr="00002216">
              <w:rPr>
                <w:rFonts w:ascii="Times New Roman" w:hAnsi="Times New Roman"/>
                <w:b/>
                <w:sz w:val="20"/>
                <w:szCs w:val="20"/>
              </w:rPr>
              <w:t>останні</w:t>
            </w:r>
            <w:r w:rsidRPr="00002216">
              <w:rPr>
                <w:rFonts w:ascii="Times New Roman" w:hAnsi="Times New Roman"/>
                <w:b/>
                <w:sz w:val="20"/>
                <w:szCs w:val="20"/>
                <w:lang w:val="ru-RU"/>
              </w:rPr>
              <w:t xml:space="preserve"> </w:t>
            </w:r>
            <w:r w:rsidRPr="00002216">
              <w:rPr>
                <w:rFonts w:ascii="Times New Roman" w:hAnsi="Times New Roman"/>
                <w:b/>
                <w:sz w:val="20"/>
                <w:szCs w:val="20"/>
              </w:rPr>
              <w:t>5</w:t>
            </w:r>
            <w:r w:rsidRPr="00002216">
              <w:rPr>
                <w:rFonts w:ascii="Times New Roman" w:hAnsi="Times New Roman"/>
                <w:b/>
                <w:sz w:val="20"/>
                <w:szCs w:val="20"/>
                <w:lang w:val="ru-RU"/>
              </w:rPr>
              <w:t xml:space="preserve"> </w:t>
            </w:r>
            <w:r w:rsidRPr="00002216">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002216" w:rsidRPr="00002216" w:rsidRDefault="00002216" w:rsidP="00002216">
            <w:pPr>
              <w:spacing w:after="0" w:line="240" w:lineRule="auto"/>
              <w:ind w:left="-15"/>
              <w:jc w:val="center"/>
              <w:rPr>
                <w:rFonts w:ascii="Times New Roman" w:hAnsi="Times New Roman"/>
                <w:b/>
                <w:bCs/>
                <w:sz w:val="20"/>
                <w:szCs w:val="20"/>
                <w:lang w:val="ru-RU"/>
              </w:rPr>
            </w:pPr>
            <w:r w:rsidRPr="00002216">
              <w:rPr>
                <w:rFonts w:ascii="Times New Roman" w:hAnsi="Times New Roman"/>
                <w:b/>
                <w:sz w:val="20"/>
                <w:szCs w:val="20"/>
              </w:rPr>
              <w:t>Дата набуття повноважень та строк, на</w:t>
            </w:r>
            <w:r w:rsidRPr="00002216">
              <w:rPr>
                <w:rFonts w:ascii="Times New Roman" w:hAnsi="Times New Roman"/>
                <w:b/>
                <w:sz w:val="20"/>
                <w:szCs w:val="20"/>
                <w:lang w:val="ru-RU"/>
              </w:rPr>
              <w:t xml:space="preserve"> </w:t>
            </w:r>
            <w:r w:rsidRPr="00002216">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002216" w:rsidRPr="00002216" w:rsidRDefault="00002216" w:rsidP="00002216">
            <w:pPr>
              <w:spacing w:after="0" w:line="240" w:lineRule="auto"/>
              <w:ind w:left="-15"/>
              <w:jc w:val="center"/>
              <w:rPr>
                <w:rFonts w:ascii="Times New Roman" w:hAnsi="Times New Roman"/>
                <w:b/>
                <w:bCs/>
                <w:sz w:val="20"/>
                <w:szCs w:val="20"/>
              </w:rPr>
            </w:pPr>
            <w:r w:rsidRPr="00002216">
              <w:rPr>
                <w:rFonts w:ascii="Times New Roman" w:hAnsi="Times New Roman"/>
                <w:b/>
                <w:sz w:val="20"/>
                <w:szCs w:val="20"/>
              </w:rPr>
              <w:t>Непогашена судимість за корисливі та</w:t>
            </w:r>
            <w:r w:rsidRPr="00002216">
              <w:rPr>
                <w:rFonts w:ascii="Times New Roman" w:hAnsi="Times New Roman"/>
                <w:b/>
                <w:sz w:val="20"/>
                <w:szCs w:val="20"/>
                <w:lang w:val="ru-RU"/>
              </w:rPr>
              <w:t xml:space="preserve"> </w:t>
            </w:r>
            <w:r w:rsidRPr="00002216">
              <w:rPr>
                <w:rFonts w:ascii="Times New Roman" w:hAnsi="Times New Roman"/>
                <w:b/>
                <w:sz w:val="20"/>
                <w:szCs w:val="20"/>
              </w:rPr>
              <w:t xml:space="preserve">посадові злочини </w:t>
            </w:r>
            <w:r w:rsidRPr="00002216">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002216" w:rsidRPr="00002216" w:rsidRDefault="00002216" w:rsidP="00002216">
            <w:pPr>
              <w:spacing w:after="0" w:line="240" w:lineRule="auto"/>
              <w:ind w:left="-15"/>
              <w:jc w:val="center"/>
              <w:rPr>
                <w:rFonts w:ascii="Times New Roman" w:hAnsi="Times New Roman"/>
                <w:b/>
                <w:bCs/>
                <w:sz w:val="20"/>
                <w:szCs w:val="20"/>
              </w:rPr>
            </w:pPr>
            <w:r w:rsidRPr="00002216">
              <w:rPr>
                <w:rFonts w:ascii="Times New Roman" w:hAnsi="Times New Roman"/>
                <w:b/>
                <w:bCs/>
                <w:sz w:val="20"/>
                <w:szCs w:val="20"/>
                <w:lang w:val="ru-UA" w:eastAsia="ru-UA"/>
              </w:rPr>
              <w:t>Стать (чоловіча/жіноча) - (ч/ж)</w:t>
            </w:r>
          </w:p>
        </w:tc>
      </w:tr>
      <w:tr w:rsidR="00002216" w:rsidRPr="00002216" w:rsidTr="005A4D50">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12</w:t>
            </w:r>
          </w:p>
        </w:tc>
      </w:tr>
      <w:tr w:rsidR="00002216" w:rsidRPr="00002216" w:rsidTr="005A4D50">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Голова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Абрамовський Олексiй Романович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1995</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ПРИВАТНЕ АКЦІОНЕРНЕ ТОВАРИСТВО "КИЇВГІДРОМОНТАЖ"</w:t>
            </w:r>
          </w:p>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13705021</w:t>
            </w:r>
          </w:p>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менеджер з розвитку, заступник директора з розвитку, Голова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05.01.2023</w:t>
            </w:r>
          </w:p>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Ч</w:t>
            </w:r>
          </w:p>
        </w:tc>
      </w:tr>
      <w:tr w:rsidR="00002216" w:rsidRPr="00002216" w:rsidTr="005A4D50">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Секретар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Скіцко Анна Олександрівна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1997</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4</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ПРИВАТНЕ АКЦІОНЕРНЕ ТОВАРИСТВО "КИЇВГІДРОМОНТАЖ"</w:t>
            </w:r>
          </w:p>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13705021</w:t>
            </w:r>
          </w:p>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маркетолог, секретар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05.01.2023</w:t>
            </w:r>
          </w:p>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Ж</w:t>
            </w:r>
          </w:p>
        </w:tc>
      </w:tr>
      <w:tr w:rsidR="00002216" w:rsidRPr="00002216" w:rsidTr="005A4D50">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Юрченко Свiтлана Миколаївна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1975</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12</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ПРИВАТНЕ АКЦІОНЕРНЕ ТОВАРИСТВО "КИЇВГІДРОМОНТАЖ"</w:t>
            </w:r>
          </w:p>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13705021</w:t>
            </w:r>
          </w:p>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секретар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05.01.2023</w:t>
            </w:r>
          </w:p>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Ж</w:t>
            </w:r>
          </w:p>
        </w:tc>
      </w:tr>
    </w:tbl>
    <w:p w:rsidR="00002216" w:rsidRPr="00002216" w:rsidRDefault="00002216" w:rsidP="00002216">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002216" w:rsidRPr="00002216" w:rsidRDefault="00002216" w:rsidP="00002216">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002216">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002216" w:rsidRPr="00002216" w:rsidTr="005A4D50">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w:t>
            </w:r>
          </w:p>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tabs>
                <w:tab w:val="left" w:pos="214"/>
              </w:tabs>
              <w:spacing w:after="0" w:line="240" w:lineRule="auto"/>
              <w:jc w:val="center"/>
              <w:rPr>
                <w:rFonts w:ascii="Times New Roman" w:hAnsi="Times New Roman"/>
                <w:b/>
                <w:bCs/>
                <w:sz w:val="20"/>
                <w:szCs w:val="20"/>
              </w:rPr>
            </w:pPr>
            <w:r w:rsidRPr="00002216">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sz w:val="20"/>
                <w:szCs w:val="20"/>
                <w:lang w:val="ru-RU"/>
              </w:rPr>
            </w:pPr>
            <w:r w:rsidRPr="00002216">
              <w:rPr>
                <w:rFonts w:ascii="Times New Roman" w:hAnsi="Times New Roman"/>
                <w:b/>
                <w:sz w:val="20"/>
                <w:szCs w:val="20"/>
              </w:rPr>
              <w:t>Повне найменування, ідентифікаційний код юридичної особи</w:t>
            </w:r>
            <w:r w:rsidRPr="00002216">
              <w:rPr>
                <w:rFonts w:ascii="Times New Roman" w:hAnsi="Times New Roman"/>
                <w:b/>
                <w:sz w:val="20"/>
                <w:szCs w:val="20"/>
                <w:lang w:val="ru-RU"/>
              </w:rPr>
              <w:t xml:space="preserve"> </w:t>
            </w:r>
          </w:p>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sz w:val="20"/>
                <w:szCs w:val="20"/>
              </w:rPr>
              <w:t>та посада(и), яку(і) займав(є) за</w:t>
            </w:r>
            <w:r w:rsidRPr="00002216">
              <w:rPr>
                <w:rFonts w:ascii="Times New Roman" w:hAnsi="Times New Roman"/>
                <w:b/>
                <w:sz w:val="20"/>
                <w:szCs w:val="20"/>
                <w:lang w:val="ru-RU"/>
              </w:rPr>
              <w:t xml:space="preserve"> </w:t>
            </w:r>
            <w:r w:rsidRPr="00002216">
              <w:rPr>
                <w:rFonts w:ascii="Times New Roman" w:hAnsi="Times New Roman"/>
                <w:b/>
                <w:sz w:val="20"/>
                <w:szCs w:val="20"/>
              </w:rPr>
              <w:t>останні</w:t>
            </w:r>
            <w:r w:rsidRPr="00002216">
              <w:rPr>
                <w:rFonts w:ascii="Times New Roman" w:hAnsi="Times New Roman"/>
                <w:b/>
                <w:sz w:val="20"/>
                <w:szCs w:val="20"/>
                <w:lang w:val="ru-RU"/>
              </w:rPr>
              <w:t xml:space="preserve"> </w:t>
            </w:r>
            <w:r w:rsidRPr="00002216">
              <w:rPr>
                <w:rFonts w:ascii="Times New Roman" w:hAnsi="Times New Roman"/>
                <w:b/>
                <w:sz w:val="20"/>
                <w:szCs w:val="20"/>
              </w:rPr>
              <w:t>5</w:t>
            </w:r>
            <w:r w:rsidRPr="00002216">
              <w:rPr>
                <w:rFonts w:ascii="Times New Roman" w:hAnsi="Times New Roman"/>
                <w:b/>
                <w:sz w:val="20"/>
                <w:szCs w:val="20"/>
                <w:lang w:val="ru-RU"/>
              </w:rPr>
              <w:t xml:space="preserve"> </w:t>
            </w:r>
            <w:r w:rsidRPr="00002216">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002216" w:rsidRPr="00002216" w:rsidRDefault="00002216" w:rsidP="00002216">
            <w:pPr>
              <w:spacing w:after="0" w:line="240" w:lineRule="auto"/>
              <w:ind w:left="-15"/>
              <w:jc w:val="center"/>
              <w:rPr>
                <w:rFonts w:ascii="Times New Roman" w:hAnsi="Times New Roman"/>
                <w:b/>
                <w:bCs/>
                <w:sz w:val="20"/>
                <w:szCs w:val="20"/>
                <w:lang w:val="ru-RU"/>
              </w:rPr>
            </w:pPr>
            <w:r w:rsidRPr="00002216">
              <w:rPr>
                <w:rFonts w:ascii="Times New Roman" w:hAnsi="Times New Roman"/>
                <w:b/>
                <w:sz w:val="20"/>
                <w:szCs w:val="20"/>
              </w:rPr>
              <w:t>Дата набуття повноважень та строк, на</w:t>
            </w:r>
            <w:r w:rsidRPr="00002216">
              <w:rPr>
                <w:rFonts w:ascii="Times New Roman" w:hAnsi="Times New Roman"/>
                <w:b/>
                <w:sz w:val="20"/>
                <w:szCs w:val="20"/>
                <w:lang w:val="ru-RU"/>
              </w:rPr>
              <w:t xml:space="preserve"> </w:t>
            </w:r>
            <w:r w:rsidRPr="00002216">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002216" w:rsidRPr="00002216" w:rsidRDefault="00002216" w:rsidP="00002216">
            <w:pPr>
              <w:spacing w:after="0" w:line="240" w:lineRule="auto"/>
              <w:ind w:left="-15"/>
              <w:jc w:val="center"/>
              <w:rPr>
                <w:rFonts w:ascii="Times New Roman" w:hAnsi="Times New Roman"/>
                <w:b/>
                <w:bCs/>
                <w:sz w:val="20"/>
                <w:szCs w:val="20"/>
              </w:rPr>
            </w:pPr>
            <w:r w:rsidRPr="00002216">
              <w:rPr>
                <w:rFonts w:ascii="Times New Roman" w:hAnsi="Times New Roman"/>
                <w:b/>
                <w:sz w:val="20"/>
                <w:szCs w:val="20"/>
              </w:rPr>
              <w:t>Непогашена судимість за корисливі та</w:t>
            </w:r>
            <w:r w:rsidRPr="00002216">
              <w:rPr>
                <w:rFonts w:ascii="Times New Roman" w:hAnsi="Times New Roman"/>
                <w:b/>
                <w:sz w:val="20"/>
                <w:szCs w:val="20"/>
                <w:lang w:val="ru-RU"/>
              </w:rPr>
              <w:t xml:space="preserve"> </w:t>
            </w:r>
            <w:r w:rsidRPr="00002216">
              <w:rPr>
                <w:rFonts w:ascii="Times New Roman" w:hAnsi="Times New Roman"/>
                <w:b/>
                <w:sz w:val="20"/>
                <w:szCs w:val="20"/>
              </w:rPr>
              <w:t xml:space="preserve">посадові злочини </w:t>
            </w:r>
            <w:r w:rsidRPr="00002216">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002216" w:rsidRPr="00002216" w:rsidRDefault="00002216" w:rsidP="00002216">
            <w:pPr>
              <w:spacing w:after="0" w:line="240" w:lineRule="auto"/>
              <w:ind w:left="-15"/>
              <w:jc w:val="center"/>
              <w:rPr>
                <w:rFonts w:ascii="Times New Roman" w:hAnsi="Times New Roman"/>
                <w:b/>
                <w:sz w:val="20"/>
                <w:szCs w:val="20"/>
              </w:rPr>
            </w:pPr>
            <w:r w:rsidRPr="00002216">
              <w:rPr>
                <w:rFonts w:ascii="Times New Roman" w:hAnsi="Times New Roman"/>
                <w:b/>
                <w:bCs/>
                <w:sz w:val="20"/>
                <w:szCs w:val="20"/>
                <w:lang w:val="ru-UA" w:eastAsia="ru-UA"/>
              </w:rPr>
              <w:t>Стать (чоловіча/жіноча) - (ч/ж)</w:t>
            </w:r>
          </w:p>
        </w:tc>
      </w:tr>
      <w:tr w:rsidR="00002216" w:rsidRPr="00002216" w:rsidTr="005A4D50">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12</w:t>
            </w:r>
          </w:p>
        </w:tc>
      </w:tr>
      <w:tr w:rsidR="00002216" w:rsidRPr="00002216" w:rsidTr="005A4D50">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lastRenderedPageBreak/>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Генеральний 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Гелюта Костянтин Петрович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1976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32</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ПРИВАТНЕ АКЦІОНЕРНЕ ТОВАРИСТВО "КИЇВГІДРОМОНТАЖ"</w:t>
            </w:r>
          </w:p>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13705021</w:t>
            </w:r>
          </w:p>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Директор (протягом останніх 5 років інших посад особа не обіймала)</w:t>
            </w:r>
          </w:p>
        </w:tc>
        <w:tc>
          <w:tcPr>
            <w:tcW w:w="1250"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22.12.2023</w:t>
            </w:r>
          </w:p>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1 рік (до 31.12.2024 року).</w:t>
            </w:r>
          </w:p>
        </w:tc>
        <w:tc>
          <w:tcPr>
            <w:tcW w:w="120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Ч</w:t>
            </w:r>
          </w:p>
        </w:tc>
      </w:tr>
    </w:tbl>
    <w:p w:rsidR="00002216" w:rsidRPr="00002216" w:rsidRDefault="00002216" w:rsidP="00002216">
      <w:pPr>
        <w:spacing w:after="0" w:line="240" w:lineRule="auto"/>
        <w:rPr>
          <w:rFonts w:ascii="Times New Roman" w:hAnsi="Times New Roman"/>
          <w:sz w:val="24"/>
          <w:szCs w:val="24"/>
          <w:lang w:val="en-US"/>
        </w:rPr>
      </w:pPr>
    </w:p>
    <w:p w:rsidR="00002216" w:rsidRPr="00002216" w:rsidRDefault="00002216" w:rsidP="00002216">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002216">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002216" w:rsidRPr="00002216" w:rsidTr="005A4D50">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w:t>
            </w:r>
          </w:p>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tabs>
                <w:tab w:val="left" w:pos="214"/>
              </w:tabs>
              <w:spacing w:after="0" w:line="240" w:lineRule="auto"/>
              <w:jc w:val="center"/>
              <w:rPr>
                <w:rFonts w:ascii="Times New Roman" w:hAnsi="Times New Roman"/>
                <w:b/>
                <w:bCs/>
                <w:sz w:val="20"/>
                <w:szCs w:val="20"/>
              </w:rPr>
            </w:pPr>
            <w:r w:rsidRPr="00002216">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sz w:val="20"/>
                <w:szCs w:val="20"/>
                <w:lang w:val="ru-RU"/>
              </w:rPr>
            </w:pPr>
            <w:r w:rsidRPr="00002216">
              <w:rPr>
                <w:rFonts w:ascii="Times New Roman" w:hAnsi="Times New Roman"/>
                <w:b/>
                <w:sz w:val="20"/>
                <w:szCs w:val="20"/>
              </w:rPr>
              <w:t>Повне найменування, ідентифікаційний код юридичної особи</w:t>
            </w:r>
            <w:r w:rsidRPr="00002216">
              <w:rPr>
                <w:rFonts w:ascii="Times New Roman" w:hAnsi="Times New Roman"/>
                <w:b/>
                <w:sz w:val="20"/>
                <w:szCs w:val="20"/>
                <w:lang w:val="ru-RU"/>
              </w:rPr>
              <w:t xml:space="preserve"> </w:t>
            </w:r>
          </w:p>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sz w:val="20"/>
                <w:szCs w:val="20"/>
              </w:rPr>
              <w:t>та посада(и), яку(і) займав(є) за</w:t>
            </w:r>
            <w:r w:rsidRPr="00002216">
              <w:rPr>
                <w:rFonts w:ascii="Times New Roman" w:hAnsi="Times New Roman"/>
                <w:b/>
                <w:sz w:val="20"/>
                <w:szCs w:val="20"/>
                <w:lang w:val="ru-RU"/>
              </w:rPr>
              <w:t xml:space="preserve"> </w:t>
            </w:r>
            <w:r w:rsidRPr="00002216">
              <w:rPr>
                <w:rFonts w:ascii="Times New Roman" w:hAnsi="Times New Roman"/>
                <w:b/>
                <w:sz w:val="20"/>
                <w:szCs w:val="20"/>
              </w:rPr>
              <w:t>останні</w:t>
            </w:r>
            <w:r w:rsidRPr="00002216">
              <w:rPr>
                <w:rFonts w:ascii="Times New Roman" w:hAnsi="Times New Roman"/>
                <w:b/>
                <w:sz w:val="20"/>
                <w:szCs w:val="20"/>
                <w:lang w:val="ru-RU"/>
              </w:rPr>
              <w:t xml:space="preserve"> </w:t>
            </w:r>
            <w:r w:rsidRPr="00002216">
              <w:rPr>
                <w:rFonts w:ascii="Times New Roman" w:hAnsi="Times New Roman"/>
                <w:b/>
                <w:sz w:val="20"/>
                <w:szCs w:val="20"/>
              </w:rPr>
              <w:t>5</w:t>
            </w:r>
            <w:r w:rsidRPr="00002216">
              <w:rPr>
                <w:rFonts w:ascii="Times New Roman" w:hAnsi="Times New Roman"/>
                <w:b/>
                <w:sz w:val="20"/>
                <w:szCs w:val="20"/>
                <w:lang w:val="ru-RU"/>
              </w:rPr>
              <w:t xml:space="preserve"> </w:t>
            </w:r>
            <w:r w:rsidRPr="00002216">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002216" w:rsidRPr="00002216" w:rsidRDefault="00002216" w:rsidP="00002216">
            <w:pPr>
              <w:spacing w:after="0" w:line="240" w:lineRule="auto"/>
              <w:ind w:left="-15"/>
              <w:jc w:val="center"/>
              <w:rPr>
                <w:rFonts w:ascii="Times New Roman" w:hAnsi="Times New Roman"/>
                <w:b/>
                <w:bCs/>
                <w:sz w:val="20"/>
                <w:szCs w:val="20"/>
                <w:lang w:val="ru-RU"/>
              </w:rPr>
            </w:pPr>
            <w:r w:rsidRPr="00002216">
              <w:rPr>
                <w:rFonts w:ascii="Times New Roman" w:hAnsi="Times New Roman"/>
                <w:b/>
                <w:sz w:val="20"/>
                <w:szCs w:val="20"/>
              </w:rPr>
              <w:t>Дата набуття повноважень та строк, на</w:t>
            </w:r>
            <w:r w:rsidRPr="00002216">
              <w:rPr>
                <w:rFonts w:ascii="Times New Roman" w:hAnsi="Times New Roman"/>
                <w:b/>
                <w:sz w:val="20"/>
                <w:szCs w:val="20"/>
                <w:lang w:val="ru-RU"/>
              </w:rPr>
              <w:t xml:space="preserve"> </w:t>
            </w:r>
            <w:r w:rsidRPr="00002216">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002216" w:rsidRPr="00002216" w:rsidRDefault="00002216" w:rsidP="00002216">
            <w:pPr>
              <w:spacing w:after="0" w:line="240" w:lineRule="auto"/>
              <w:ind w:left="-15"/>
              <w:jc w:val="center"/>
              <w:rPr>
                <w:rFonts w:ascii="Times New Roman" w:hAnsi="Times New Roman"/>
                <w:b/>
                <w:bCs/>
                <w:sz w:val="20"/>
                <w:szCs w:val="20"/>
              </w:rPr>
            </w:pPr>
            <w:r w:rsidRPr="00002216">
              <w:rPr>
                <w:rFonts w:ascii="Times New Roman" w:hAnsi="Times New Roman"/>
                <w:b/>
                <w:sz w:val="20"/>
                <w:szCs w:val="20"/>
              </w:rPr>
              <w:t>Непогашена судимість за корисливі та</w:t>
            </w:r>
            <w:r w:rsidRPr="00002216">
              <w:rPr>
                <w:rFonts w:ascii="Times New Roman" w:hAnsi="Times New Roman"/>
                <w:b/>
                <w:sz w:val="20"/>
                <w:szCs w:val="20"/>
                <w:lang w:val="ru-RU"/>
              </w:rPr>
              <w:t xml:space="preserve"> </w:t>
            </w:r>
            <w:r w:rsidRPr="00002216">
              <w:rPr>
                <w:rFonts w:ascii="Times New Roman" w:hAnsi="Times New Roman"/>
                <w:b/>
                <w:sz w:val="20"/>
                <w:szCs w:val="20"/>
              </w:rPr>
              <w:t xml:space="preserve">посадові злочини </w:t>
            </w:r>
            <w:r w:rsidRPr="00002216">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002216" w:rsidRPr="00002216" w:rsidRDefault="00002216" w:rsidP="00002216">
            <w:pPr>
              <w:spacing w:after="0" w:line="240" w:lineRule="auto"/>
              <w:ind w:left="-15"/>
              <w:jc w:val="center"/>
              <w:rPr>
                <w:rFonts w:ascii="Times New Roman" w:hAnsi="Times New Roman"/>
                <w:b/>
                <w:sz w:val="20"/>
                <w:szCs w:val="20"/>
              </w:rPr>
            </w:pPr>
            <w:r w:rsidRPr="00002216">
              <w:rPr>
                <w:rFonts w:ascii="Times New Roman" w:hAnsi="Times New Roman"/>
                <w:b/>
                <w:bCs/>
                <w:sz w:val="20"/>
                <w:szCs w:val="20"/>
                <w:lang w:val="ru-UA" w:eastAsia="ru-UA"/>
              </w:rPr>
              <w:t>Стать (чоловіча/жіноча) - (ч/ж)</w:t>
            </w:r>
          </w:p>
        </w:tc>
      </w:tr>
      <w:tr w:rsidR="00002216" w:rsidRPr="00002216" w:rsidTr="005A4D50">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12</w:t>
            </w:r>
          </w:p>
        </w:tc>
      </w:tr>
      <w:tr w:rsidR="00002216" w:rsidRPr="00002216" w:rsidTr="005A4D50">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Ревізор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Кузьменко Надія Трохимівна                                                                          </w:t>
            </w:r>
          </w:p>
        </w:tc>
        <w:tc>
          <w:tcPr>
            <w:tcW w:w="108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1959</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 xml:space="preserve">Середня спеціальна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38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ТОВАРИСТВО З ОБМЕЖЕНОЮ ВІДПОВІДАЛЬНІСТЮ "ТОРГОВО-ПРОМИСЛОВА КОМПАНІЯ "АЛЬТА-ГРАНІТ"</w:t>
            </w:r>
          </w:p>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37335757</w:t>
            </w:r>
          </w:p>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бухгалтер</w:t>
            </w:r>
          </w:p>
        </w:tc>
        <w:tc>
          <w:tcPr>
            <w:tcW w:w="1265"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05.01.2023</w:t>
            </w:r>
          </w:p>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3 роки</w:t>
            </w:r>
          </w:p>
        </w:tc>
        <w:tc>
          <w:tcPr>
            <w:tcW w:w="1221"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Ж</w:t>
            </w:r>
          </w:p>
        </w:tc>
      </w:tr>
    </w:tbl>
    <w:p w:rsidR="00002216" w:rsidRPr="00002216" w:rsidRDefault="00002216" w:rsidP="00002216">
      <w:pPr>
        <w:spacing w:after="0" w:line="240" w:lineRule="auto"/>
        <w:rPr>
          <w:rFonts w:ascii="Times New Roman" w:hAnsi="Times New Roman"/>
          <w:sz w:val="24"/>
          <w:szCs w:val="24"/>
          <w:lang w:val="en-US"/>
        </w:rPr>
      </w:pPr>
    </w:p>
    <w:p w:rsidR="00002216" w:rsidRPr="00002216" w:rsidRDefault="00002216" w:rsidP="00002216">
      <w:pPr>
        <w:spacing w:after="0" w:line="240" w:lineRule="auto"/>
        <w:rPr>
          <w:rFonts w:ascii="Times New Roman" w:hAnsi="Times New Roman"/>
          <w:sz w:val="24"/>
          <w:szCs w:val="24"/>
          <w:lang w:val="en-US"/>
        </w:rPr>
      </w:pPr>
    </w:p>
    <w:p w:rsidR="00002216" w:rsidRPr="00002216" w:rsidRDefault="00002216" w:rsidP="00002216">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002216">
        <w:rPr>
          <w:rFonts w:ascii="Times New Roman" w:hAnsi="Times New Roman"/>
          <w:b/>
          <w:color w:val="000000"/>
          <w:sz w:val="24"/>
          <w:szCs w:val="24"/>
        </w:rPr>
        <w:t>Інформація щодо володіння посадовими особами акціями особи</w:t>
      </w:r>
    </w:p>
    <w:p w:rsidR="00002216" w:rsidRPr="00002216" w:rsidRDefault="00002216" w:rsidP="00002216">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002216" w:rsidRPr="00002216" w:rsidTr="005A4D50">
        <w:trPr>
          <w:trHeight w:val="20"/>
        </w:trPr>
        <w:tc>
          <w:tcPr>
            <w:tcW w:w="498" w:type="dxa"/>
            <w:vMerge w:val="restart"/>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sz w:val="20"/>
                <w:szCs w:val="20"/>
              </w:rPr>
              <w:t>Ім’я</w:t>
            </w:r>
            <w:bookmarkStart w:id="4" w:name="10109"/>
            <w:bookmarkEnd w:id="4"/>
          </w:p>
        </w:tc>
        <w:tc>
          <w:tcPr>
            <w:tcW w:w="1275" w:type="dxa"/>
            <w:vMerge w:val="restart"/>
            <w:vAlign w:val="center"/>
          </w:tcPr>
          <w:p w:rsidR="00002216" w:rsidRPr="00002216" w:rsidRDefault="00002216" w:rsidP="00002216">
            <w:pPr>
              <w:spacing w:after="0" w:line="240" w:lineRule="auto"/>
              <w:ind w:left="130"/>
              <w:rPr>
                <w:rFonts w:ascii="Times New Roman" w:hAnsi="Times New Roman"/>
                <w:b/>
                <w:bCs/>
                <w:sz w:val="20"/>
                <w:szCs w:val="20"/>
              </w:rPr>
            </w:pPr>
            <w:r w:rsidRPr="00002216">
              <w:rPr>
                <w:rFonts w:ascii="Times New Roman" w:hAnsi="Times New Roman"/>
                <w:b/>
                <w:sz w:val="20"/>
                <w:szCs w:val="20"/>
              </w:rPr>
              <w:t>РНОКПП</w:t>
            </w:r>
          </w:p>
        </w:tc>
        <w:tc>
          <w:tcPr>
            <w:tcW w:w="1702" w:type="dxa"/>
            <w:vMerge w:val="restart"/>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Кількість за видами акцій</w:t>
            </w:r>
          </w:p>
        </w:tc>
      </w:tr>
      <w:tr w:rsidR="00002216" w:rsidRPr="00002216" w:rsidTr="005A4D50">
        <w:tc>
          <w:tcPr>
            <w:tcW w:w="498" w:type="dxa"/>
            <w:vMerge/>
          </w:tcPr>
          <w:p w:rsidR="00002216" w:rsidRPr="00002216" w:rsidRDefault="00002216" w:rsidP="00002216">
            <w:pPr>
              <w:spacing w:after="0" w:line="240" w:lineRule="auto"/>
              <w:rPr>
                <w:rFonts w:ascii="Times New Roman" w:hAnsi="Times New Roman"/>
                <w:b/>
                <w:bCs/>
                <w:sz w:val="20"/>
                <w:szCs w:val="20"/>
              </w:rPr>
            </w:pPr>
          </w:p>
        </w:tc>
        <w:tc>
          <w:tcPr>
            <w:tcW w:w="2778" w:type="dxa"/>
            <w:vMerge/>
            <w:vAlign w:val="center"/>
          </w:tcPr>
          <w:p w:rsidR="00002216" w:rsidRPr="00002216" w:rsidRDefault="00002216" w:rsidP="00002216">
            <w:pPr>
              <w:spacing w:after="0" w:line="240" w:lineRule="auto"/>
              <w:rPr>
                <w:rFonts w:ascii="Times New Roman" w:hAnsi="Times New Roman"/>
                <w:b/>
                <w:bCs/>
                <w:sz w:val="20"/>
                <w:szCs w:val="20"/>
              </w:rPr>
            </w:pPr>
          </w:p>
        </w:tc>
        <w:tc>
          <w:tcPr>
            <w:tcW w:w="3543" w:type="dxa"/>
            <w:vMerge/>
            <w:vAlign w:val="center"/>
          </w:tcPr>
          <w:p w:rsidR="00002216" w:rsidRPr="00002216" w:rsidRDefault="00002216" w:rsidP="00002216">
            <w:pPr>
              <w:spacing w:after="0" w:line="240" w:lineRule="auto"/>
              <w:rPr>
                <w:rFonts w:ascii="Times New Roman" w:hAnsi="Times New Roman"/>
                <w:b/>
                <w:bCs/>
                <w:sz w:val="20"/>
                <w:szCs w:val="20"/>
              </w:rPr>
            </w:pPr>
          </w:p>
        </w:tc>
        <w:tc>
          <w:tcPr>
            <w:tcW w:w="1275" w:type="dxa"/>
            <w:vMerge/>
            <w:vAlign w:val="center"/>
          </w:tcPr>
          <w:p w:rsidR="00002216" w:rsidRPr="00002216" w:rsidRDefault="00002216" w:rsidP="00002216">
            <w:pPr>
              <w:spacing w:after="0" w:line="240" w:lineRule="auto"/>
              <w:rPr>
                <w:rFonts w:ascii="Times New Roman" w:hAnsi="Times New Roman"/>
                <w:b/>
                <w:bCs/>
                <w:sz w:val="20"/>
                <w:szCs w:val="20"/>
              </w:rPr>
            </w:pPr>
          </w:p>
        </w:tc>
        <w:tc>
          <w:tcPr>
            <w:tcW w:w="1702" w:type="dxa"/>
            <w:vMerge/>
            <w:vAlign w:val="center"/>
          </w:tcPr>
          <w:p w:rsidR="00002216" w:rsidRPr="00002216" w:rsidRDefault="00002216" w:rsidP="00002216">
            <w:pPr>
              <w:spacing w:after="0" w:line="240" w:lineRule="auto"/>
              <w:rPr>
                <w:rFonts w:ascii="Times New Roman" w:hAnsi="Times New Roman"/>
                <w:b/>
                <w:bCs/>
                <w:sz w:val="20"/>
                <w:szCs w:val="20"/>
              </w:rPr>
            </w:pPr>
          </w:p>
        </w:tc>
        <w:tc>
          <w:tcPr>
            <w:tcW w:w="1559" w:type="dxa"/>
            <w:vMerge/>
            <w:vAlign w:val="center"/>
          </w:tcPr>
          <w:p w:rsidR="00002216" w:rsidRPr="00002216" w:rsidRDefault="00002216" w:rsidP="00002216">
            <w:pPr>
              <w:spacing w:after="0" w:line="240" w:lineRule="auto"/>
              <w:rPr>
                <w:rFonts w:ascii="Times New Roman" w:hAnsi="Times New Roman"/>
                <w:b/>
                <w:bCs/>
                <w:sz w:val="20"/>
                <w:szCs w:val="20"/>
              </w:rPr>
            </w:pPr>
          </w:p>
        </w:tc>
        <w:tc>
          <w:tcPr>
            <w:tcW w:w="1600" w:type="dxa"/>
            <w:vMerge/>
            <w:vAlign w:val="center"/>
          </w:tcPr>
          <w:p w:rsidR="00002216" w:rsidRPr="00002216" w:rsidRDefault="00002216" w:rsidP="00002216">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прості іменні</w:t>
            </w:r>
          </w:p>
          <w:p w:rsidR="00002216" w:rsidRPr="00002216" w:rsidRDefault="00002216" w:rsidP="00002216">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002216" w:rsidRPr="00002216" w:rsidRDefault="00002216" w:rsidP="00002216">
            <w:pPr>
              <w:spacing w:after="0" w:line="240" w:lineRule="auto"/>
              <w:ind w:left="-243"/>
              <w:jc w:val="center"/>
              <w:rPr>
                <w:rFonts w:ascii="Times New Roman" w:hAnsi="Times New Roman"/>
                <w:b/>
                <w:bCs/>
                <w:sz w:val="20"/>
                <w:szCs w:val="20"/>
                <w:lang w:val="en-US"/>
              </w:rPr>
            </w:pPr>
            <w:r w:rsidRPr="00002216">
              <w:rPr>
                <w:rFonts w:ascii="Times New Roman" w:hAnsi="Times New Roman"/>
                <w:b/>
                <w:bCs/>
                <w:sz w:val="20"/>
                <w:szCs w:val="20"/>
                <w:lang w:val="en-US"/>
              </w:rPr>
              <w:t xml:space="preserve">  </w:t>
            </w:r>
            <w:r w:rsidRPr="00002216">
              <w:rPr>
                <w:rFonts w:ascii="Times New Roman" w:hAnsi="Times New Roman"/>
                <w:b/>
                <w:bCs/>
                <w:sz w:val="20"/>
                <w:szCs w:val="20"/>
              </w:rPr>
              <w:t>Привілейовані</w:t>
            </w:r>
          </w:p>
          <w:p w:rsidR="00002216" w:rsidRPr="00002216" w:rsidRDefault="00002216" w:rsidP="00002216">
            <w:pPr>
              <w:spacing w:after="0" w:line="240" w:lineRule="auto"/>
              <w:ind w:left="-243"/>
              <w:jc w:val="center"/>
              <w:rPr>
                <w:rFonts w:ascii="Times New Roman" w:hAnsi="Times New Roman"/>
                <w:b/>
                <w:bCs/>
                <w:sz w:val="20"/>
                <w:szCs w:val="20"/>
              </w:rPr>
            </w:pPr>
            <w:r w:rsidRPr="00002216">
              <w:rPr>
                <w:rFonts w:ascii="Times New Roman" w:hAnsi="Times New Roman"/>
                <w:b/>
                <w:bCs/>
                <w:sz w:val="20"/>
                <w:szCs w:val="20"/>
              </w:rPr>
              <w:t>іменні</w:t>
            </w:r>
          </w:p>
          <w:p w:rsidR="00002216" w:rsidRPr="00002216" w:rsidRDefault="00002216" w:rsidP="00002216">
            <w:pPr>
              <w:spacing w:after="0" w:line="240" w:lineRule="auto"/>
              <w:jc w:val="center"/>
              <w:rPr>
                <w:rFonts w:ascii="Times New Roman" w:hAnsi="Times New Roman"/>
                <w:b/>
                <w:bCs/>
                <w:sz w:val="20"/>
                <w:szCs w:val="20"/>
              </w:rPr>
            </w:pPr>
          </w:p>
        </w:tc>
      </w:tr>
      <w:tr w:rsidR="00002216" w:rsidRPr="00002216" w:rsidTr="005A4D50">
        <w:tc>
          <w:tcPr>
            <w:tcW w:w="498" w:type="dxa"/>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3</w:t>
            </w:r>
          </w:p>
        </w:tc>
        <w:tc>
          <w:tcPr>
            <w:tcW w:w="1275" w:type="dxa"/>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4</w:t>
            </w:r>
          </w:p>
        </w:tc>
        <w:tc>
          <w:tcPr>
            <w:tcW w:w="1702" w:type="dxa"/>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9</w:t>
            </w:r>
          </w:p>
        </w:tc>
      </w:tr>
      <w:tr w:rsidR="00002216" w:rsidRPr="00002216" w:rsidTr="005A4D50">
        <w:tc>
          <w:tcPr>
            <w:tcW w:w="498" w:type="dxa"/>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Абрамовський Олексiй Романович</w:t>
            </w:r>
          </w:p>
        </w:tc>
        <w:tc>
          <w:tcPr>
            <w:tcW w:w="1275" w:type="dxa"/>
            <w:vAlign w:val="center"/>
          </w:tcPr>
          <w:p w:rsidR="00002216" w:rsidRPr="00002216" w:rsidRDefault="00002216" w:rsidP="00002216">
            <w:pPr>
              <w:spacing w:after="0" w:line="240" w:lineRule="auto"/>
              <w:jc w:val="center"/>
              <w:rPr>
                <w:rFonts w:ascii="Times New Roman" w:hAnsi="Times New Roman"/>
                <w:bCs/>
                <w:sz w:val="20"/>
                <w:szCs w:val="20"/>
                <w:lang w:val="en-US"/>
              </w:rPr>
            </w:pPr>
          </w:p>
        </w:tc>
        <w:tc>
          <w:tcPr>
            <w:tcW w:w="1702" w:type="dxa"/>
            <w:vAlign w:val="center"/>
          </w:tcPr>
          <w:p w:rsidR="00002216" w:rsidRPr="00002216" w:rsidRDefault="00002216" w:rsidP="0000221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w:t>
            </w:r>
          </w:p>
        </w:tc>
      </w:tr>
      <w:tr w:rsidR="00002216" w:rsidRPr="00002216" w:rsidTr="005A4D50">
        <w:tc>
          <w:tcPr>
            <w:tcW w:w="498" w:type="dxa"/>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lastRenderedPageBreak/>
              <w:t>2</w:t>
            </w:r>
          </w:p>
        </w:tc>
        <w:tc>
          <w:tcPr>
            <w:tcW w:w="2778"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Секретар Наглядової ради</w:t>
            </w:r>
          </w:p>
        </w:tc>
        <w:tc>
          <w:tcPr>
            <w:tcW w:w="3543"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Скіцко Анна Олександрівна</w:t>
            </w:r>
          </w:p>
        </w:tc>
        <w:tc>
          <w:tcPr>
            <w:tcW w:w="1275" w:type="dxa"/>
            <w:vAlign w:val="center"/>
          </w:tcPr>
          <w:p w:rsidR="00002216" w:rsidRPr="00002216" w:rsidRDefault="00002216" w:rsidP="00002216">
            <w:pPr>
              <w:spacing w:after="0" w:line="240" w:lineRule="auto"/>
              <w:jc w:val="center"/>
              <w:rPr>
                <w:rFonts w:ascii="Times New Roman" w:hAnsi="Times New Roman"/>
                <w:bCs/>
                <w:sz w:val="20"/>
                <w:szCs w:val="20"/>
                <w:lang w:val="en-US"/>
              </w:rPr>
            </w:pPr>
          </w:p>
        </w:tc>
        <w:tc>
          <w:tcPr>
            <w:tcW w:w="1702" w:type="dxa"/>
            <w:vAlign w:val="center"/>
          </w:tcPr>
          <w:p w:rsidR="00002216" w:rsidRPr="00002216" w:rsidRDefault="00002216" w:rsidP="0000221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w:t>
            </w:r>
          </w:p>
        </w:tc>
      </w:tr>
      <w:tr w:rsidR="00002216" w:rsidRPr="00002216" w:rsidTr="005A4D50">
        <w:tc>
          <w:tcPr>
            <w:tcW w:w="498" w:type="dxa"/>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Юрченко Свiтлана Миколаївна</w:t>
            </w:r>
          </w:p>
        </w:tc>
        <w:tc>
          <w:tcPr>
            <w:tcW w:w="1275" w:type="dxa"/>
            <w:vAlign w:val="center"/>
          </w:tcPr>
          <w:p w:rsidR="00002216" w:rsidRPr="00002216" w:rsidRDefault="00002216" w:rsidP="00002216">
            <w:pPr>
              <w:spacing w:after="0" w:line="240" w:lineRule="auto"/>
              <w:jc w:val="center"/>
              <w:rPr>
                <w:rFonts w:ascii="Times New Roman" w:hAnsi="Times New Roman"/>
                <w:bCs/>
                <w:sz w:val="20"/>
                <w:szCs w:val="20"/>
                <w:lang w:val="en-US"/>
              </w:rPr>
            </w:pPr>
          </w:p>
        </w:tc>
        <w:tc>
          <w:tcPr>
            <w:tcW w:w="1702" w:type="dxa"/>
            <w:vAlign w:val="center"/>
          </w:tcPr>
          <w:p w:rsidR="00002216" w:rsidRPr="00002216" w:rsidRDefault="00002216" w:rsidP="0000221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94915</w:t>
            </w:r>
          </w:p>
        </w:tc>
        <w:tc>
          <w:tcPr>
            <w:tcW w:w="1600"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79.09583333333</w:t>
            </w:r>
          </w:p>
        </w:tc>
        <w:tc>
          <w:tcPr>
            <w:tcW w:w="1532"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94915</w:t>
            </w:r>
          </w:p>
        </w:tc>
        <w:tc>
          <w:tcPr>
            <w:tcW w:w="1749"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w:t>
            </w:r>
          </w:p>
        </w:tc>
      </w:tr>
      <w:tr w:rsidR="00002216" w:rsidRPr="00002216" w:rsidTr="005A4D50">
        <w:tc>
          <w:tcPr>
            <w:tcW w:w="498" w:type="dxa"/>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Гелюта Костянтин Петрович</w:t>
            </w:r>
          </w:p>
        </w:tc>
        <w:tc>
          <w:tcPr>
            <w:tcW w:w="1275" w:type="dxa"/>
            <w:vAlign w:val="center"/>
          </w:tcPr>
          <w:p w:rsidR="00002216" w:rsidRPr="00002216" w:rsidRDefault="00002216" w:rsidP="00002216">
            <w:pPr>
              <w:spacing w:after="0" w:line="240" w:lineRule="auto"/>
              <w:jc w:val="center"/>
              <w:rPr>
                <w:rFonts w:ascii="Times New Roman" w:hAnsi="Times New Roman"/>
                <w:bCs/>
                <w:sz w:val="20"/>
                <w:szCs w:val="20"/>
                <w:lang w:val="en-US"/>
              </w:rPr>
            </w:pPr>
          </w:p>
        </w:tc>
        <w:tc>
          <w:tcPr>
            <w:tcW w:w="1702" w:type="dxa"/>
            <w:vAlign w:val="center"/>
          </w:tcPr>
          <w:p w:rsidR="00002216" w:rsidRPr="00002216" w:rsidRDefault="00002216" w:rsidP="0000221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w:t>
            </w:r>
          </w:p>
        </w:tc>
      </w:tr>
      <w:tr w:rsidR="00002216" w:rsidRPr="00002216" w:rsidTr="005A4D50">
        <w:tc>
          <w:tcPr>
            <w:tcW w:w="498" w:type="dxa"/>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Ревізор</w:t>
            </w:r>
          </w:p>
        </w:tc>
        <w:tc>
          <w:tcPr>
            <w:tcW w:w="3543"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Кузьменко Надія Трохимівна</w:t>
            </w:r>
          </w:p>
        </w:tc>
        <w:tc>
          <w:tcPr>
            <w:tcW w:w="1275" w:type="dxa"/>
            <w:vAlign w:val="center"/>
          </w:tcPr>
          <w:p w:rsidR="00002216" w:rsidRPr="00002216" w:rsidRDefault="00002216" w:rsidP="00002216">
            <w:pPr>
              <w:spacing w:after="0" w:line="240" w:lineRule="auto"/>
              <w:jc w:val="center"/>
              <w:rPr>
                <w:rFonts w:ascii="Times New Roman" w:hAnsi="Times New Roman"/>
                <w:bCs/>
                <w:sz w:val="20"/>
                <w:szCs w:val="20"/>
                <w:lang w:val="en-US"/>
              </w:rPr>
            </w:pPr>
          </w:p>
        </w:tc>
        <w:tc>
          <w:tcPr>
            <w:tcW w:w="1702" w:type="dxa"/>
            <w:vAlign w:val="center"/>
          </w:tcPr>
          <w:p w:rsidR="00002216" w:rsidRPr="00002216" w:rsidRDefault="00002216" w:rsidP="0000221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w:t>
            </w:r>
          </w:p>
        </w:tc>
      </w:tr>
    </w:tbl>
    <w:p w:rsidR="00002216" w:rsidRPr="00002216" w:rsidRDefault="00002216" w:rsidP="00002216">
      <w:pPr>
        <w:spacing w:after="0" w:line="240" w:lineRule="auto"/>
        <w:ind w:left="-709"/>
        <w:rPr>
          <w:rFonts w:ascii="Times New Roman" w:hAnsi="Times New Roman"/>
          <w:sz w:val="24"/>
          <w:szCs w:val="24"/>
        </w:rPr>
      </w:pPr>
    </w:p>
    <w:p w:rsidR="00002216" w:rsidRDefault="00002216">
      <w:pPr>
        <w:sectPr w:rsidR="00002216" w:rsidSect="00002216">
          <w:pgSz w:w="16838" w:h="11906" w:orient="landscape"/>
          <w:pgMar w:top="567" w:right="363" w:bottom="567" w:left="363" w:header="709" w:footer="709" w:gutter="0"/>
          <w:cols w:space="708"/>
          <w:docGrid w:linePitch="360"/>
        </w:sectPr>
      </w:pPr>
    </w:p>
    <w:p w:rsidR="00002216" w:rsidRPr="00002216" w:rsidRDefault="00002216" w:rsidP="00002216">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002216">
        <w:rPr>
          <w:rFonts w:ascii="Times New Roman" w:hAnsi="Times New Roman"/>
          <w:b/>
          <w:bCs/>
          <w:color w:val="000000"/>
          <w:sz w:val="24"/>
          <w:szCs w:val="24"/>
        </w:rPr>
        <w:lastRenderedPageBreak/>
        <w:t>Організаційна структура:</w:t>
      </w:r>
    </w:p>
    <w:p w:rsidR="00002216" w:rsidRPr="00002216" w:rsidRDefault="00002216" w:rsidP="00002216">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002216" w:rsidRPr="00002216" w:rsidRDefault="00002216" w:rsidP="00002216">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002216">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002216">
        <w:rPr>
          <w:rFonts w:ascii="Times New Roman" w:hAnsi="Times New Roman"/>
          <w:color w:val="000000"/>
          <w:sz w:val="20"/>
          <w:szCs w:val="20"/>
          <w:lang w:val="ru-RU"/>
        </w:rPr>
        <w:t>:</w:t>
      </w:r>
    </w:p>
    <w:p w:rsidR="00002216" w:rsidRPr="00002216" w:rsidRDefault="00002216" w:rsidP="00002216">
      <w:pPr>
        <w:spacing w:after="0" w:line="240" w:lineRule="auto"/>
        <w:jc w:val="center"/>
        <w:rPr>
          <w:rFonts w:ascii="Times New Roman" w:hAnsi="Times New Roman"/>
          <w:sz w:val="20"/>
          <w:szCs w:val="20"/>
        </w:rPr>
      </w:pPr>
    </w:p>
    <w:p w:rsidR="00002216" w:rsidRPr="00002216" w:rsidRDefault="00002216" w:rsidP="00002216">
      <w:pPr>
        <w:spacing w:after="0" w:line="240" w:lineRule="auto"/>
        <w:rPr>
          <w:rFonts w:ascii="Times New Roman" w:hAnsi="Times New Roman"/>
          <w:sz w:val="20"/>
          <w:szCs w:val="20"/>
          <w:lang w:val="ru-RU"/>
        </w:rPr>
      </w:pPr>
      <w:r w:rsidRPr="00002216">
        <w:rPr>
          <w:rFonts w:ascii="Times New Roman" w:hAnsi="Times New Roman"/>
          <w:sz w:val="20"/>
          <w:szCs w:val="20"/>
          <w:lang w:val="en-US"/>
        </w:rPr>
        <w:t>http://kievhydromontazh.emitents.net.ua/ua/docs/?fg_id=102</w:t>
      </w:r>
    </w:p>
    <w:p w:rsidR="00002216" w:rsidRPr="00002216" w:rsidRDefault="00002216" w:rsidP="00002216">
      <w:pPr>
        <w:spacing w:after="60" w:line="240" w:lineRule="auto"/>
        <w:jc w:val="center"/>
        <w:outlineLvl w:val="0"/>
        <w:rPr>
          <w:rFonts w:ascii="Times New Roman" w:hAnsi="Times New Roman"/>
          <w:b/>
          <w:bCs/>
          <w:kern w:val="28"/>
          <w:sz w:val="26"/>
          <w:szCs w:val="26"/>
        </w:rPr>
      </w:pPr>
      <w:bookmarkStart w:id="5" w:name="_Toc230253695"/>
      <w:r w:rsidRPr="00002216">
        <w:rPr>
          <w:rFonts w:ascii="Times New Roman" w:hAnsi="Times New Roman"/>
          <w:b/>
          <w:bCs/>
          <w:kern w:val="28"/>
          <w:sz w:val="26"/>
          <w:szCs w:val="26"/>
          <w:lang w:val="ru-RU"/>
        </w:rPr>
        <w:t xml:space="preserve">3. </w:t>
      </w:r>
      <w:r w:rsidRPr="00002216">
        <w:rPr>
          <w:rFonts w:ascii="Times New Roman" w:hAnsi="Times New Roman"/>
          <w:b/>
          <w:bCs/>
          <w:kern w:val="28"/>
          <w:sz w:val="26"/>
          <w:szCs w:val="26"/>
        </w:rPr>
        <w:t>Структура власності</w:t>
      </w:r>
      <w:bookmarkEnd w:id="5"/>
    </w:p>
    <w:p w:rsidR="00002216" w:rsidRPr="00002216" w:rsidRDefault="00002216" w:rsidP="00002216">
      <w:pPr>
        <w:spacing w:after="0" w:line="240" w:lineRule="auto"/>
        <w:rPr>
          <w:rFonts w:ascii="Times New Roman" w:hAnsi="Times New Roman"/>
          <w:sz w:val="20"/>
          <w:szCs w:val="20"/>
          <w:lang w:val="ru-RU"/>
        </w:rPr>
      </w:pPr>
      <w:r w:rsidRPr="00002216">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002216">
        <w:rPr>
          <w:rFonts w:ascii="Times New Roman" w:hAnsi="Times New Roman"/>
          <w:sz w:val="20"/>
          <w:szCs w:val="20"/>
          <w:lang w:val="ru-RU"/>
        </w:rPr>
        <w:t xml:space="preserve"> :</w:t>
      </w:r>
    </w:p>
    <w:p w:rsidR="00002216" w:rsidRPr="00002216" w:rsidRDefault="00002216" w:rsidP="00002216">
      <w:pPr>
        <w:spacing w:after="0" w:line="240" w:lineRule="auto"/>
        <w:rPr>
          <w:rFonts w:ascii="Times New Roman" w:hAnsi="Times New Roman"/>
          <w:sz w:val="20"/>
          <w:szCs w:val="20"/>
        </w:rPr>
      </w:pPr>
    </w:p>
    <w:p w:rsidR="00002216" w:rsidRPr="00002216" w:rsidRDefault="00002216" w:rsidP="00002216">
      <w:pPr>
        <w:spacing w:after="0" w:line="240" w:lineRule="auto"/>
        <w:rPr>
          <w:rFonts w:ascii="Times New Roman" w:hAnsi="Times New Roman"/>
          <w:sz w:val="20"/>
          <w:szCs w:val="20"/>
          <w:lang w:val="ru-RU"/>
        </w:rPr>
      </w:pPr>
      <w:r w:rsidRPr="00002216">
        <w:rPr>
          <w:rFonts w:ascii="Times New Roman" w:hAnsi="Times New Roman"/>
          <w:sz w:val="20"/>
          <w:szCs w:val="20"/>
          <w:lang w:val="en-US"/>
        </w:rPr>
        <w:t>http://kievhydromontazh.emitents.net.ua/ua/docs/?fg_id=102</w:t>
      </w:r>
    </w:p>
    <w:p w:rsidR="00002216" w:rsidRPr="00002216" w:rsidRDefault="00002216" w:rsidP="00002216">
      <w:pPr>
        <w:spacing w:after="60" w:line="240" w:lineRule="auto"/>
        <w:jc w:val="center"/>
        <w:outlineLvl w:val="0"/>
        <w:rPr>
          <w:rFonts w:ascii="Times New Roman" w:hAnsi="Times New Roman"/>
          <w:b/>
          <w:bCs/>
          <w:kern w:val="28"/>
          <w:sz w:val="26"/>
          <w:szCs w:val="26"/>
        </w:rPr>
      </w:pPr>
      <w:bookmarkStart w:id="6" w:name="_Toc230253696"/>
      <w:r w:rsidRPr="00002216">
        <w:rPr>
          <w:rFonts w:ascii="Times New Roman" w:hAnsi="Times New Roman"/>
          <w:b/>
          <w:bCs/>
          <w:kern w:val="28"/>
          <w:sz w:val="26"/>
          <w:szCs w:val="26"/>
          <w:lang w:val="ru-RU"/>
        </w:rPr>
        <w:t xml:space="preserve">4. </w:t>
      </w:r>
      <w:r w:rsidRPr="00002216">
        <w:rPr>
          <w:rFonts w:ascii="Times New Roman" w:hAnsi="Times New Roman"/>
          <w:b/>
          <w:bCs/>
          <w:kern w:val="28"/>
          <w:sz w:val="26"/>
          <w:szCs w:val="26"/>
        </w:rPr>
        <w:t>Опис господарської та фінансової діяльності</w:t>
      </w:r>
      <w:bookmarkEnd w:id="6"/>
    </w:p>
    <w:p w:rsidR="00002216" w:rsidRPr="00002216" w:rsidRDefault="00002216" w:rsidP="00002216">
      <w:pPr>
        <w:spacing w:after="0" w:line="240" w:lineRule="auto"/>
        <w:jc w:val="center"/>
        <w:rPr>
          <w:rFonts w:ascii="Times New Roman" w:hAnsi="Times New Roman"/>
          <w:sz w:val="20"/>
          <w:szCs w:val="20"/>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Емітент не належить до будь-яких об'єднань підприємств.</w:t>
      </w: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Метод нарахування амортизації: Прямолінійний. Метод оцінки вартості запасів: ФІФО. Метод облiку та оцiнки вартостi фiнансових iнвестицiй: Довгострокових та поточних фiнансових iнвестицiй товариство не має.</w:t>
      </w: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6. Інформація щодо продуктів (товарів або послуг) особи:</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1) опис продуктів (товарів та/або послуг), які виробляє/надає особа</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Основні види продукції (послуг): будівництво житлових і не житлових будинків</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2) обсяги виробництва (у натуральному та грошовому виразі)</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Обсяги виробництва (у натуральному та грошовому виразі): не наводяться, оскільки виробнича діяльність не здійснюється.</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3) середньореалізаційні ціни продуктів</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Середньореалізаційні ціни продуктів: не наводяться, оскільки виробнича діяльність не здійснюється.</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4) загальна сума виручки 4 095,1 тис.грн.</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5) загальна сума експорту, частка експорту в загальному обсязі продажів</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6) залежність від сезонних змін</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У діяльності Товариства наявна залежність від сезонних змін, зумовлена особливостями будівельної галузі</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7) основні клієнти (більше 5 % у загальній сумі виручки)</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Основні клієнти: ПРАТ "УКРГІДРОЕНЕРГО" (код ЄДРПОУ 20588716); ТОВ "ДБК "МІСТ" (код ЄДРПОУ 41852070).</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8) ринки збуту та країни, в яких особою здійснюється діяльність</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а саме в Київській області.</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9) канали збуту</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Канали збуту: Товариство працює безпосередньо з замовниками.</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ТОВ "КИЇВСЬКА ОБЛАСНА ЕК" (код ЄДРПОУ 42094646): </w:t>
      </w:r>
      <w:r w:rsidRPr="00002216">
        <w:rPr>
          <w:rFonts w:ascii="Times New Roman" w:hAnsi="Times New Roman"/>
          <w:sz w:val="20"/>
          <w:szCs w:val="20"/>
          <w:lang w:val="en-US"/>
        </w:rPr>
        <w:lastRenderedPageBreak/>
        <w:t>послуги постачання електроенергії; ТОВ "ІНТЕР ЛАЙТ ОІЛ" (код ЄДРПОУ 42531208): послуги постачання палива. Усі постачальники знаходяться в Україні.</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11) особливості стану розвитку галузі, в якій здійснює діяльність особа</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Розвиток галузі залежить від ціноутворення на електроенергію, будівельні матеріали та попит на послуги.</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12) опис технологій, які використовує особа у своїй діяльності:</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Товариство не здійснює виробничу діяльність, у зв’язку з чим опис технологій не наводиться.</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13) місце особи на ринку, на якому вона здійснює діяльність</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14) рівень конкуренція в галузі, основні конкуренти особи</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xml:space="preserve">Рівень конкуренції у галузі є високим. Основними конкурентами Товариства є великі будівельні компанії, що здійснюють діяльність на території Київської області. Спеціальні дослідження ринку не проводились. </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15) перспективні плани розвитку особи</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Перспективні плани розвитку Товариства передбачають залучення нових клієнтів, удосконалення якості послуг, впровадження сучасних підходів до організації будівництва та підвищення рівня прибутковості порівняно з попереднім роком.</w:t>
      </w: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Емітент не є фінансовою установою.</w:t>
      </w: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8. Опис ризиків, які притаманні діяльності особи, підходи до управління ризиками, заходи особи щодо зменшення впливу ризиків.</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 Декларація схильності до ризиків не створювалась. Основні пизики: фінансові ризики; нестабільність, суперечливість законодавства; непередбачені дії конкурентів. Крім того, стабільне функціонування Товариства значною мірою визначається платоспроможністю клієнтів та станом економіки країни в цілому. Заходи особи щодо зменшення ризиків діяльності: розширення клієнтської бази, освоєння новітніх технологій, постійне удосконалення будівництва, повсякденна праця професійного колективу</w:t>
      </w: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За останні 5 років було придбано основних активів на суму 1 832,8 тис. грн. Відчуження активів за останні 5 років не відбувалося. Планів щодо значних інвестицій або придбань, пов'язаних з господарською діяльністю, Товариство не має.</w:t>
      </w: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Основні засоби знаходяться за місцезнаходженням :  Київська обл. Вишгородський район, місто Вишгород, вул. Шлюзова, буд. 4. Оренду основних засобів не здійснює.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Ступінь використання обладнання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Товариство здійснює контроль за викидами шкідливих речовин - розроблено проект санiтарної захисної зони, проведена паспортиризацiя джерел викидiв. Планів капітального будівництва, розширення або удосконалення основних засобів немає.</w:t>
      </w: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lastRenderedPageBreak/>
        <w:t>12. Проблеми, які впливають на діяльність особи, в тому числі ступінь залежності від законодавчих або економічних обмежень.</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До iстотних проблем, якi впливають на дiяльнiсть емiтента, належить: - непередбачуваність ведення бойових дій на території держави;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Середньооблікова чисельність працівників облікового складу - 11 осіб. Середня численність позаштатних працівників - 0 осіб. Середня численність осіб, які працюють за сумісництвом - 0 осіб.</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Чисельність працівників, які працюють на умовах неповного робочого часу (дня, тижня) - 0 осіб. Фонд оплати праці за 2023 рік склав 939,7 тис.грн. В порівнянні з 2022 р. фонд оплати праці зменшився на 6,5 тис.грн. Кадрова програма емітента, спрямована на забезпечення рівня кваліфікації її працівників операційним потребам емітента: навчання та тренiнги з персоналом проводяться менеджментом пiдприємства. Набiр нових кадрiв на пiдприємствi здiйснюється самостiйно</w:t>
      </w: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spacing w:after="0" w:line="240" w:lineRule="auto"/>
        <w:rPr>
          <w:rFonts w:ascii="Times New Roman" w:hAnsi="Times New Roman"/>
          <w:sz w:val="20"/>
          <w:szCs w:val="20"/>
          <w:lang w:val="ru-RU"/>
        </w:rPr>
      </w:pPr>
    </w:p>
    <w:p w:rsidR="00002216" w:rsidRPr="00002216" w:rsidRDefault="00002216" w:rsidP="00002216">
      <w:pPr>
        <w:spacing w:after="0" w:line="240" w:lineRule="auto"/>
        <w:rPr>
          <w:rFonts w:ascii="Times New Roman" w:hAnsi="Times New Roman"/>
          <w:vanish/>
          <w:sz w:val="24"/>
          <w:szCs w:val="24"/>
        </w:rPr>
      </w:pPr>
    </w:p>
    <w:p w:rsidR="00002216" w:rsidRPr="00002216" w:rsidRDefault="00002216" w:rsidP="00002216">
      <w:pPr>
        <w:spacing w:after="0" w:line="240" w:lineRule="auto"/>
        <w:jc w:val="center"/>
        <w:rPr>
          <w:rFonts w:ascii="Times New Roman" w:hAnsi="Times New Roman"/>
          <w:vanish/>
          <w:sz w:val="24"/>
          <w:szCs w:val="24"/>
        </w:rPr>
      </w:pPr>
      <w:r w:rsidRPr="00002216">
        <w:rPr>
          <w:rFonts w:ascii="Times New Roman" w:hAnsi="Times New Roman"/>
          <w:b/>
          <w:bCs/>
          <w:color w:val="000000"/>
          <w:sz w:val="24"/>
          <w:szCs w:val="24"/>
        </w:rPr>
        <w:t>Інформація про основні засоби емітента ( за залишковою вартістю )</w:t>
      </w:r>
    </w:p>
    <w:p w:rsidR="00002216" w:rsidRPr="00002216" w:rsidRDefault="00002216" w:rsidP="00002216">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002216" w:rsidRPr="00002216" w:rsidTr="005A4D50">
        <w:trPr>
          <w:trHeight w:val="461"/>
        </w:trPr>
        <w:tc>
          <w:tcPr>
            <w:tcW w:w="3090" w:type="dxa"/>
            <w:vMerge w:val="restart"/>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Власні основні засоби (тис.грн.)</w:t>
            </w:r>
          </w:p>
        </w:tc>
        <w:tc>
          <w:tcPr>
            <w:tcW w:w="2323" w:type="dxa"/>
            <w:gridSpan w:val="2"/>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Основні засоби , всього (тис.грн.)</w:t>
            </w:r>
          </w:p>
        </w:tc>
      </w:tr>
      <w:tr w:rsidR="00002216" w:rsidRPr="00002216" w:rsidTr="005A4D50">
        <w:trPr>
          <w:trHeight w:val="147"/>
        </w:trPr>
        <w:tc>
          <w:tcPr>
            <w:tcW w:w="3090" w:type="dxa"/>
            <w:vMerge/>
            <w:shd w:val="clear" w:color="auto" w:fill="auto"/>
          </w:tcPr>
          <w:p w:rsidR="00002216" w:rsidRPr="00002216" w:rsidRDefault="00002216" w:rsidP="00002216">
            <w:pPr>
              <w:spacing w:after="0" w:line="240" w:lineRule="auto"/>
              <w:rPr>
                <w:rFonts w:ascii="Times New Roman" w:hAnsi="Times New Roman"/>
                <w:b/>
                <w:sz w:val="20"/>
                <w:szCs w:val="20"/>
              </w:rPr>
            </w:pP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На початок періоду</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На кінець періоду</w:t>
            </w:r>
          </w:p>
        </w:tc>
        <w:tc>
          <w:tcPr>
            <w:tcW w:w="1161" w:type="dxa"/>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На початок періоду</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На кінець періоду</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На початок періоду</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На кінець періоду</w:t>
            </w:r>
          </w:p>
        </w:tc>
      </w:tr>
      <w:tr w:rsidR="00002216" w:rsidRPr="00002216" w:rsidTr="005A4D50">
        <w:trPr>
          <w:trHeight w:val="346"/>
        </w:trPr>
        <w:tc>
          <w:tcPr>
            <w:tcW w:w="3090"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t>1.Виробничого призначення</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rPr>
              <w:t>2759.900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4366.300</w:t>
            </w:r>
          </w:p>
        </w:tc>
        <w:tc>
          <w:tcPr>
            <w:tcW w:w="1161"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2759.900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4366.300</w:t>
            </w:r>
          </w:p>
        </w:tc>
      </w:tr>
      <w:tr w:rsidR="00002216" w:rsidRPr="00002216" w:rsidTr="005A4D50">
        <w:trPr>
          <w:trHeight w:val="346"/>
        </w:trPr>
        <w:tc>
          <w:tcPr>
            <w:tcW w:w="3090"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t>- будівлі та споруди</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rPr>
              <w:t>2733.400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2611.000</w:t>
            </w:r>
          </w:p>
        </w:tc>
        <w:tc>
          <w:tcPr>
            <w:tcW w:w="1161"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2733.400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2611.000</w:t>
            </w:r>
          </w:p>
        </w:tc>
      </w:tr>
      <w:tr w:rsidR="00002216" w:rsidRPr="00002216" w:rsidTr="005A4D50">
        <w:trPr>
          <w:trHeight w:val="346"/>
        </w:trPr>
        <w:tc>
          <w:tcPr>
            <w:tcW w:w="3090"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t>- машини та обладнання</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rPr>
              <w:t>26.500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14.400</w:t>
            </w:r>
          </w:p>
        </w:tc>
        <w:tc>
          <w:tcPr>
            <w:tcW w:w="1161"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26.500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14.400</w:t>
            </w:r>
          </w:p>
        </w:tc>
      </w:tr>
      <w:tr w:rsidR="00002216" w:rsidRPr="00002216" w:rsidTr="005A4D50">
        <w:trPr>
          <w:trHeight w:val="346"/>
        </w:trPr>
        <w:tc>
          <w:tcPr>
            <w:tcW w:w="3090"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t>- транспортні засоби</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1678.600</w:t>
            </w:r>
          </w:p>
        </w:tc>
        <w:tc>
          <w:tcPr>
            <w:tcW w:w="1161"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1678.600</w:t>
            </w:r>
          </w:p>
        </w:tc>
      </w:tr>
      <w:tr w:rsidR="00002216" w:rsidRPr="00002216" w:rsidTr="005A4D50">
        <w:trPr>
          <w:trHeight w:val="346"/>
        </w:trPr>
        <w:tc>
          <w:tcPr>
            <w:tcW w:w="3090"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lastRenderedPageBreak/>
              <w:t>- земельні ділянки</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1"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r>
      <w:tr w:rsidR="00002216" w:rsidRPr="00002216" w:rsidTr="005A4D50">
        <w:trPr>
          <w:trHeight w:val="346"/>
        </w:trPr>
        <w:tc>
          <w:tcPr>
            <w:tcW w:w="3090"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t>- інші</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62.300</w:t>
            </w:r>
          </w:p>
        </w:tc>
        <w:tc>
          <w:tcPr>
            <w:tcW w:w="1161"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62.300</w:t>
            </w:r>
          </w:p>
        </w:tc>
      </w:tr>
      <w:tr w:rsidR="00002216" w:rsidRPr="00002216" w:rsidTr="005A4D50">
        <w:trPr>
          <w:trHeight w:val="346"/>
        </w:trPr>
        <w:tc>
          <w:tcPr>
            <w:tcW w:w="3090"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t>2. Невиробничого призначення</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1"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r>
      <w:tr w:rsidR="00002216" w:rsidRPr="00002216" w:rsidTr="005A4D50">
        <w:trPr>
          <w:trHeight w:val="346"/>
        </w:trPr>
        <w:tc>
          <w:tcPr>
            <w:tcW w:w="3090"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t>- будівлі та споруди</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1"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r>
      <w:tr w:rsidR="00002216" w:rsidRPr="00002216" w:rsidTr="005A4D50">
        <w:trPr>
          <w:trHeight w:val="346"/>
        </w:trPr>
        <w:tc>
          <w:tcPr>
            <w:tcW w:w="3090"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t>- машини та обладнання</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1"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r>
      <w:tr w:rsidR="00002216" w:rsidRPr="00002216" w:rsidTr="005A4D50">
        <w:trPr>
          <w:trHeight w:val="346"/>
        </w:trPr>
        <w:tc>
          <w:tcPr>
            <w:tcW w:w="3090"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t>- транспортні засоби</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1"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r>
      <w:tr w:rsidR="00002216" w:rsidRPr="00002216" w:rsidTr="005A4D50">
        <w:trPr>
          <w:trHeight w:val="346"/>
        </w:trPr>
        <w:tc>
          <w:tcPr>
            <w:tcW w:w="3090"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t>- земельні ділянки</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lang w:val="en-US"/>
              </w:rPr>
              <w:t>0.000</w:t>
            </w:r>
          </w:p>
        </w:tc>
        <w:tc>
          <w:tcPr>
            <w:tcW w:w="1161"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lang w:val="en-US"/>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lang w:val="en-US"/>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lang w:val="en-US"/>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lang w:val="en-US"/>
              </w:rPr>
              <w:t>0.000</w:t>
            </w:r>
          </w:p>
        </w:tc>
      </w:tr>
      <w:tr w:rsidR="00002216" w:rsidRPr="00002216" w:rsidTr="005A4D50">
        <w:trPr>
          <w:trHeight w:val="346"/>
        </w:trPr>
        <w:tc>
          <w:tcPr>
            <w:tcW w:w="3090"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t xml:space="preserve">- </w:t>
            </w:r>
            <w:r w:rsidRPr="00002216">
              <w:rPr>
                <w:rFonts w:ascii="Times New Roman" w:hAnsi="Times New Roman"/>
                <w:b/>
                <w:sz w:val="20"/>
                <w:szCs w:val="20"/>
                <w:lang w:val="en-US"/>
              </w:rPr>
              <w:t>ін</w:t>
            </w:r>
            <w:r w:rsidRPr="00002216">
              <w:rPr>
                <w:rFonts w:ascii="Times New Roman" w:hAnsi="Times New Roman"/>
                <w:b/>
                <w:sz w:val="20"/>
                <w:szCs w:val="20"/>
                <w:lang w:val="ru-UA"/>
              </w:rPr>
              <w:t>в</w:t>
            </w:r>
            <w:r w:rsidRPr="00002216">
              <w:rPr>
                <w:rFonts w:ascii="Times New Roman" w:hAnsi="Times New Roman"/>
                <w:b/>
                <w:sz w:val="20"/>
                <w:szCs w:val="20"/>
                <w:lang w:val="en-US"/>
              </w:rPr>
              <w:t>естиційна нерухомість</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0.000</w:t>
            </w:r>
          </w:p>
        </w:tc>
        <w:tc>
          <w:tcPr>
            <w:tcW w:w="1161"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0.000</w:t>
            </w:r>
          </w:p>
        </w:tc>
      </w:tr>
      <w:tr w:rsidR="00002216" w:rsidRPr="00002216" w:rsidTr="005A4D50">
        <w:trPr>
          <w:trHeight w:val="346"/>
        </w:trPr>
        <w:tc>
          <w:tcPr>
            <w:tcW w:w="3090"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t>- інші</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1"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r>
      <w:tr w:rsidR="00002216" w:rsidRPr="00002216" w:rsidTr="005A4D50">
        <w:trPr>
          <w:trHeight w:val="346"/>
        </w:trPr>
        <w:tc>
          <w:tcPr>
            <w:tcW w:w="3090" w:type="dxa"/>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rPr>
              <w:t>Усього</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rPr>
              <w:t>2759.900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4366.300</w:t>
            </w:r>
          </w:p>
        </w:tc>
        <w:tc>
          <w:tcPr>
            <w:tcW w:w="1161"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0.000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2759.900</w:t>
            </w:r>
          </w:p>
        </w:tc>
        <w:tc>
          <w:tcPr>
            <w:tcW w:w="1162" w:type="dxa"/>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4366.300</w:t>
            </w:r>
          </w:p>
        </w:tc>
      </w:tr>
    </w:tbl>
    <w:p w:rsidR="00002216" w:rsidRPr="00002216" w:rsidRDefault="00002216" w:rsidP="00002216">
      <w:pPr>
        <w:spacing w:after="0" w:line="240" w:lineRule="auto"/>
        <w:rPr>
          <w:rFonts w:ascii="Times New Roman" w:hAnsi="Times New Roman"/>
          <w:sz w:val="20"/>
          <w:szCs w:val="20"/>
        </w:rPr>
      </w:pPr>
    </w:p>
    <w:p w:rsidR="00002216" w:rsidRPr="00002216" w:rsidRDefault="00002216" w:rsidP="00002216">
      <w:pPr>
        <w:spacing w:after="0" w:line="240" w:lineRule="auto"/>
        <w:rPr>
          <w:rFonts w:ascii="Times New Roman" w:hAnsi="Times New Roman"/>
          <w:sz w:val="20"/>
          <w:szCs w:val="20"/>
          <w:lang w:val="ru-RU"/>
        </w:rPr>
      </w:pPr>
      <w:r w:rsidRPr="00002216">
        <w:rPr>
          <w:rFonts w:ascii="Times New Roman" w:hAnsi="Times New Roman"/>
          <w:b/>
          <w:sz w:val="20"/>
          <w:szCs w:val="20"/>
        </w:rPr>
        <w:t xml:space="preserve">Пояснення : </w:t>
      </w:r>
      <w:r w:rsidRPr="00002216">
        <w:rPr>
          <w:rFonts w:ascii="Times New Roman" w:hAnsi="Times New Roman"/>
          <w:b/>
          <w:sz w:val="20"/>
          <w:szCs w:val="20"/>
          <w:lang w:val="en-US"/>
        </w:rPr>
        <w:t xml:space="preserve"> </w:t>
      </w:r>
      <w:r w:rsidRPr="00002216">
        <w:rPr>
          <w:rFonts w:ascii="Times New Roman" w:hAnsi="Times New Roman"/>
          <w:sz w:val="20"/>
          <w:szCs w:val="20"/>
          <w:lang w:val="ru-RU"/>
        </w:rPr>
        <w:t>Строки користування за основними групами: Будівлі та споруди - у середньому 40 років. Машини та обладнання - 8 років. Транспортні засоби - 10 років, земельні ділянки- безстроково. Інші основні засоби (офісна техніка, меблі тощо) - 3-5 років.</w:t>
      </w:r>
    </w:p>
    <w:p w:rsidR="00002216" w:rsidRPr="00002216" w:rsidRDefault="00002216" w:rsidP="00002216">
      <w:pPr>
        <w:spacing w:after="0" w:line="240" w:lineRule="auto"/>
        <w:rPr>
          <w:rFonts w:ascii="Times New Roman" w:hAnsi="Times New Roman"/>
          <w:sz w:val="20"/>
          <w:szCs w:val="20"/>
          <w:lang w:val="ru-RU"/>
        </w:rPr>
      </w:pPr>
      <w:r w:rsidRPr="00002216">
        <w:rPr>
          <w:rFonts w:ascii="Times New Roman" w:hAnsi="Times New Roman"/>
          <w:sz w:val="20"/>
          <w:szCs w:val="20"/>
          <w:lang w:val="ru-RU"/>
        </w:rPr>
        <w:t>Основні засоби за усіма групами використовуються за призначенням. Умови користування основними засобами за всiма групами задовiльнi.</w:t>
      </w:r>
    </w:p>
    <w:p w:rsidR="00002216" w:rsidRPr="00002216" w:rsidRDefault="00002216" w:rsidP="00002216">
      <w:pPr>
        <w:spacing w:after="0" w:line="240" w:lineRule="auto"/>
        <w:rPr>
          <w:rFonts w:ascii="Times New Roman" w:hAnsi="Times New Roman"/>
          <w:sz w:val="20"/>
          <w:szCs w:val="20"/>
          <w:lang w:val="ru-RU"/>
        </w:rPr>
      </w:pPr>
      <w:r w:rsidRPr="00002216">
        <w:rPr>
          <w:rFonts w:ascii="Times New Roman" w:hAnsi="Times New Roman"/>
          <w:sz w:val="20"/>
          <w:szCs w:val="20"/>
          <w:lang w:val="ru-RU"/>
        </w:rPr>
        <w:t>Первісна вартість на початок звiтного перiоду 12 843,6 тис.грн., на кінець звiтного перiоду 14 751,6 тис. грн.; сума нарахованого зносу на початок звiтного перiоду 10 083,7 тис. грн., на кінець звiтного перiоду 10 385,3 тис. грн.;</w:t>
      </w:r>
    </w:p>
    <w:p w:rsidR="00002216" w:rsidRPr="00002216" w:rsidRDefault="00002216" w:rsidP="00002216">
      <w:pPr>
        <w:spacing w:after="0" w:line="240" w:lineRule="auto"/>
        <w:rPr>
          <w:rFonts w:ascii="Times New Roman" w:hAnsi="Times New Roman"/>
          <w:sz w:val="20"/>
          <w:szCs w:val="20"/>
          <w:lang w:val="ru-RU"/>
        </w:rPr>
      </w:pPr>
      <w:r w:rsidRPr="00002216">
        <w:rPr>
          <w:rFonts w:ascii="Times New Roman" w:hAnsi="Times New Roman"/>
          <w:sz w:val="20"/>
          <w:szCs w:val="20"/>
          <w:lang w:val="ru-RU"/>
        </w:rPr>
        <w:t>Ступінь зносу на початок звiтного перiоду 78,5 %, на кінець звiтного перiоду 70,4 %;</w:t>
      </w:r>
    </w:p>
    <w:p w:rsidR="00002216" w:rsidRPr="00002216" w:rsidRDefault="00002216" w:rsidP="00002216">
      <w:pPr>
        <w:spacing w:after="0" w:line="240" w:lineRule="auto"/>
        <w:rPr>
          <w:rFonts w:ascii="Times New Roman" w:hAnsi="Times New Roman"/>
          <w:sz w:val="20"/>
          <w:szCs w:val="20"/>
          <w:lang w:val="ru-RU"/>
        </w:rPr>
      </w:pPr>
      <w:r w:rsidRPr="00002216">
        <w:rPr>
          <w:rFonts w:ascii="Times New Roman" w:hAnsi="Times New Roman"/>
          <w:sz w:val="20"/>
          <w:szCs w:val="20"/>
          <w:lang w:val="ru-RU"/>
        </w:rPr>
        <w:t>Ступінь використання основних засобів 100%. Суттєвих змін у вартості основних засобів не відбулося. Обмежень на використання майна немає. Орендованих основних засобів Товариство немає.</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ru-RU"/>
        </w:rPr>
        <w:t>.</w:t>
      </w:r>
    </w:p>
    <w:tbl>
      <w:tblPr>
        <w:tblW w:w="9828" w:type="dxa"/>
        <w:tblLook w:val="01E0" w:firstRow="1" w:lastRow="1" w:firstColumn="1" w:lastColumn="1" w:noHBand="0" w:noVBand="0"/>
      </w:tblPr>
      <w:tblGrid>
        <w:gridCol w:w="1252"/>
        <w:gridCol w:w="3438"/>
        <w:gridCol w:w="2571"/>
        <w:gridCol w:w="2567"/>
      </w:tblGrid>
      <w:tr w:rsidR="00002216" w:rsidRPr="00002216" w:rsidTr="005A4D50">
        <w:trPr>
          <w:trHeight w:val="244"/>
        </w:trPr>
        <w:tc>
          <w:tcPr>
            <w:tcW w:w="9828" w:type="dxa"/>
            <w:gridSpan w:val="4"/>
            <w:shd w:val="clear" w:color="auto" w:fill="auto"/>
          </w:tcPr>
          <w:p w:rsidR="00002216" w:rsidRPr="00002216" w:rsidRDefault="00002216" w:rsidP="00002216">
            <w:pPr>
              <w:spacing w:after="0" w:line="240" w:lineRule="auto"/>
              <w:jc w:val="center"/>
              <w:rPr>
                <w:rFonts w:ascii="Times New Roman" w:hAnsi="Times New Roman"/>
                <w:b/>
                <w:bCs/>
                <w:color w:val="000000"/>
                <w:sz w:val="24"/>
                <w:szCs w:val="24"/>
              </w:rPr>
            </w:pPr>
            <w:r w:rsidRPr="00002216">
              <w:rPr>
                <w:rFonts w:ascii="Times New Roman" w:hAnsi="Times New Roman"/>
                <w:b/>
                <w:bCs/>
                <w:color w:val="000000"/>
                <w:sz w:val="24"/>
                <w:szCs w:val="24"/>
              </w:rPr>
              <w:t>Інформація щодо вартості чистих активів емітента</w:t>
            </w:r>
          </w:p>
          <w:p w:rsidR="00002216" w:rsidRPr="00002216" w:rsidRDefault="00002216" w:rsidP="00002216">
            <w:pPr>
              <w:spacing w:after="0" w:line="240" w:lineRule="auto"/>
              <w:rPr>
                <w:rFonts w:ascii="Times New Roman" w:hAnsi="Times New Roman"/>
                <w:sz w:val="24"/>
                <w:szCs w:val="24"/>
              </w:rPr>
            </w:pPr>
          </w:p>
        </w:tc>
      </w:tr>
      <w:tr w:rsidR="00002216" w:rsidRPr="00002216" w:rsidTr="005A4D50">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002216" w:rsidRPr="00002216" w:rsidRDefault="00002216" w:rsidP="00002216">
            <w:pPr>
              <w:spacing w:after="0" w:line="240" w:lineRule="auto"/>
              <w:rPr>
                <w:rFonts w:ascii="Times New Roman" w:hAnsi="Times New Roman"/>
                <w:b/>
                <w:sz w:val="20"/>
                <w:szCs w:val="20"/>
              </w:rPr>
            </w:pPr>
            <w:r w:rsidRPr="00002216">
              <w:rPr>
                <w:rFonts w:ascii="Times New Roman" w:hAnsi="Times New Roman"/>
                <w:b/>
                <w:sz w:val="20"/>
                <w:szCs w:val="20"/>
                <w:lang w:val="ru-RU"/>
              </w:rPr>
              <w:t>Найменування показника</w:t>
            </w:r>
            <w:r w:rsidRPr="00002216">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b/>
                <w:sz w:val="20"/>
                <w:szCs w:val="20"/>
                <w:lang w:val="ru-RU"/>
              </w:rPr>
            </w:pPr>
            <w:r w:rsidRPr="00002216">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b/>
                <w:sz w:val="20"/>
                <w:szCs w:val="20"/>
                <w:lang w:val="ru-RU"/>
              </w:rPr>
            </w:pPr>
            <w:r w:rsidRPr="00002216">
              <w:rPr>
                <w:rFonts w:ascii="Times New Roman" w:hAnsi="Times New Roman"/>
                <w:b/>
                <w:sz w:val="20"/>
                <w:szCs w:val="20"/>
                <w:lang w:val="ru-RU"/>
              </w:rPr>
              <w:t>За попередній період</w:t>
            </w:r>
          </w:p>
        </w:tc>
      </w:tr>
      <w:tr w:rsidR="00002216" w:rsidRPr="00002216" w:rsidTr="005A4D50">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02216" w:rsidRPr="00002216" w:rsidRDefault="00002216" w:rsidP="00002216">
            <w:pPr>
              <w:spacing w:after="0" w:line="240" w:lineRule="auto"/>
              <w:rPr>
                <w:rFonts w:ascii="Times New Roman" w:hAnsi="Times New Roman"/>
                <w:b/>
                <w:sz w:val="20"/>
                <w:szCs w:val="20"/>
                <w:lang w:val="ru-RU"/>
              </w:rPr>
            </w:pPr>
            <w:r w:rsidRPr="00002216">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ru-RU"/>
              </w:rPr>
            </w:pPr>
            <w:r w:rsidRPr="00002216">
              <w:rPr>
                <w:rFonts w:ascii="Times New Roman" w:hAnsi="Times New Roman"/>
                <w:sz w:val="20"/>
                <w:szCs w:val="20"/>
                <w:lang w:val="en-US"/>
              </w:rPr>
              <w:t>2360.5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ru-RU"/>
              </w:rPr>
            </w:pPr>
            <w:r w:rsidRPr="00002216">
              <w:rPr>
                <w:rFonts w:ascii="Times New Roman" w:hAnsi="Times New Roman"/>
                <w:sz w:val="20"/>
                <w:szCs w:val="20"/>
                <w:lang w:val="en-US"/>
              </w:rPr>
              <w:t>1943.9</w:t>
            </w:r>
          </w:p>
        </w:tc>
      </w:tr>
      <w:tr w:rsidR="00002216" w:rsidRPr="00002216" w:rsidTr="005A4D50">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02216" w:rsidRPr="00002216" w:rsidRDefault="00002216" w:rsidP="00002216">
            <w:pPr>
              <w:spacing w:after="0" w:line="240" w:lineRule="auto"/>
              <w:rPr>
                <w:rFonts w:ascii="Times New Roman" w:hAnsi="Times New Roman"/>
                <w:b/>
                <w:sz w:val="20"/>
                <w:szCs w:val="20"/>
                <w:lang w:val="ru-RU"/>
              </w:rPr>
            </w:pPr>
            <w:r w:rsidRPr="00002216">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ru-RU"/>
              </w:rPr>
            </w:pPr>
            <w:r w:rsidRPr="00002216">
              <w:rPr>
                <w:rFonts w:ascii="Times New Roman" w:hAnsi="Times New Roman"/>
                <w:sz w:val="20"/>
                <w:szCs w:val="20"/>
                <w:lang w:val="en-US"/>
              </w:rPr>
              <w:t>600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ru-RU"/>
              </w:rPr>
            </w:pPr>
            <w:r w:rsidRPr="00002216">
              <w:rPr>
                <w:rFonts w:ascii="Times New Roman" w:hAnsi="Times New Roman"/>
                <w:sz w:val="20"/>
                <w:szCs w:val="20"/>
                <w:lang w:val="en-US"/>
              </w:rPr>
              <w:t>600</w:t>
            </w:r>
          </w:p>
        </w:tc>
      </w:tr>
      <w:tr w:rsidR="00002216" w:rsidRPr="00002216" w:rsidTr="005A4D50">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02216" w:rsidRPr="00002216" w:rsidRDefault="00002216" w:rsidP="00002216">
            <w:pPr>
              <w:spacing w:after="0" w:line="240" w:lineRule="auto"/>
              <w:rPr>
                <w:rFonts w:ascii="Times New Roman" w:hAnsi="Times New Roman"/>
                <w:b/>
                <w:sz w:val="20"/>
                <w:szCs w:val="20"/>
                <w:lang w:val="ru-RU"/>
              </w:rPr>
            </w:pPr>
            <w:r w:rsidRPr="00002216">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ru-RU"/>
              </w:rPr>
            </w:pPr>
            <w:r w:rsidRPr="00002216">
              <w:rPr>
                <w:rFonts w:ascii="Times New Roman" w:hAnsi="Times New Roman"/>
                <w:sz w:val="20"/>
                <w:szCs w:val="20"/>
                <w:lang w:val="en-US"/>
              </w:rPr>
              <w:t>600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ru-RU"/>
              </w:rPr>
            </w:pPr>
            <w:r w:rsidRPr="00002216">
              <w:rPr>
                <w:rFonts w:ascii="Times New Roman" w:hAnsi="Times New Roman"/>
                <w:sz w:val="20"/>
                <w:szCs w:val="20"/>
                <w:lang w:val="en-US"/>
              </w:rPr>
              <w:t>600</w:t>
            </w:r>
          </w:p>
        </w:tc>
      </w:tr>
      <w:tr w:rsidR="00002216" w:rsidRPr="00002216" w:rsidTr="005A4D50">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02216" w:rsidRPr="00002216" w:rsidRDefault="00002216" w:rsidP="00002216">
            <w:pPr>
              <w:spacing w:after="0" w:line="240" w:lineRule="auto"/>
              <w:rPr>
                <w:rFonts w:ascii="Times New Roman" w:hAnsi="Times New Roman"/>
                <w:b/>
                <w:sz w:val="20"/>
                <w:szCs w:val="20"/>
                <w:lang w:val="ru-RU"/>
              </w:rPr>
            </w:pPr>
            <w:r w:rsidRPr="00002216">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ru-RU"/>
              </w:rPr>
            </w:pPr>
            <w:r w:rsidRPr="00002216">
              <w:rPr>
                <w:rFonts w:ascii="Times New Roman" w:hAnsi="Times New Roman"/>
                <w:sz w:val="20"/>
                <w:szCs w:val="20"/>
                <w:lang w:val="en-US"/>
              </w:rPr>
              <w:t>393.417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ru-RU"/>
              </w:rPr>
            </w:pPr>
            <w:r w:rsidRPr="00002216">
              <w:rPr>
                <w:rFonts w:ascii="Times New Roman" w:hAnsi="Times New Roman"/>
                <w:sz w:val="20"/>
                <w:szCs w:val="20"/>
                <w:lang w:val="en-US"/>
              </w:rPr>
              <w:t>323.983</w:t>
            </w:r>
          </w:p>
        </w:tc>
      </w:tr>
      <w:tr w:rsidR="00002216" w:rsidRPr="00002216" w:rsidTr="005A4D50">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002216" w:rsidRPr="00002216" w:rsidRDefault="00002216" w:rsidP="00002216">
            <w:pPr>
              <w:spacing w:after="0" w:line="240" w:lineRule="auto"/>
              <w:rPr>
                <w:rFonts w:ascii="Times New Roman" w:hAnsi="Times New Roman"/>
                <w:b/>
                <w:sz w:val="20"/>
                <w:szCs w:val="20"/>
                <w:lang w:val="ru-RU"/>
              </w:rPr>
            </w:pPr>
            <w:r w:rsidRPr="00002216">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ru-RU"/>
              </w:rPr>
            </w:pPr>
            <w:r w:rsidRPr="00002216">
              <w:rPr>
                <w:rFonts w:ascii="Times New Roman" w:hAnsi="Times New Roman"/>
                <w:sz w:val="20"/>
                <w:szCs w:val="20"/>
                <w:lang w:val="en-US"/>
              </w:rPr>
              <w:t>121.431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sz w:val="20"/>
                <w:szCs w:val="20"/>
                <w:lang w:val="ru-RU"/>
              </w:rPr>
            </w:pPr>
            <w:r w:rsidRPr="00002216">
              <w:rPr>
                <w:rFonts w:ascii="Times New Roman" w:hAnsi="Times New Roman"/>
                <w:sz w:val="20"/>
                <w:szCs w:val="20"/>
                <w:lang w:val="en-US"/>
              </w:rPr>
              <w:t>554.924</w:t>
            </w:r>
          </w:p>
        </w:tc>
      </w:tr>
      <w:tr w:rsidR="00002216" w:rsidRPr="00002216" w:rsidTr="005A4D50">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002216" w:rsidRPr="00002216" w:rsidRDefault="00002216" w:rsidP="00002216">
            <w:pPr>
              <w:spacing w:after="0" w:line="240" w:lineRule="auto"/>
              <w:rPr>
                <w:rFonts w:ascii="Times New Roman" w:hAnsi="Times New Roman"/>
                <w:b/>
                <w:sz w:val="20"/>
                <w:szCs w:val="20"/>
                <w:lang w:val="ru-RU"/>
              </w:rPr>
            </w:pPr>
            <w:r w:rsidRPr="00002216">
              <w:rPr>
                <w:rFonts w:ascii="Times New Roman" w:hAnsi="Times New Roman"/>
                <w:b/>
                <w:sz w:val="20"/>
                <w:szCs w:val="20"/>
                <w:lang w:val="ru-RU"/>
              </w:rPr>
              <w:t>Додаткова інформ</w:t>
            </w:r>
            <w:r w:rsidRPr="00002216">
              <w:rPr>
                <w:rFonts w:ascii="Times New Roman" w:hAnsi="Times New Roman"/>
                <w:b/>
                <w:sz w:val="20"/>
                <w:szCs w:val="20"/>
                <w:lang w:val="ru-UA"/>
              </w:rPr>
              <w:t>а</w:t>
            </w:r>
            <w:r w:rsidRPr="00002216">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це різниця між сукупною вартістю активів товариства та вартістю його зобов'язань перед іншими особами.</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Співвідношення вартості чистих активів особи за звітний період (2360.5 тис.грн ) до розміру зареєстрованого статутного капіталу особи (600.0 тис.грн ) - 393.417%.</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Співвідношення вартості чистих активів особи за звітний період (2360.5 тис.грн ) до вартості чистих активів за попередній звітний період (1943.9 тис.грн ) - 121.431%.</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Вимоги п.2 ст.16 Закону України "Про акціонерні товариства" дотримуються.</w:t>
            </w:r>
          </w:p>
        </w:tc>
      </w:tr>
    </w:tbl>
    <w:p w:rsidR="00002216" w:rsidRPr="00002216" w:rsidRDefault="00002216" w:rsidP="00002216">
      <w:pPr>
        <w:spacing w:after="0" w:line="240" w:lineRule="auto"/>
        <w:rPr>
          <w:rFonts w:ascii="Times New Roman" w:hAnsi="Times New Roman"/>
          <w:sz w:val="24"/>
          <w:szCs w:val="24"/>
          <w:lang w:val="ru-RU"/>
        </w:rPr>
      </w:pPr>
    </w:p>
    <w:p w:rsidR="00002216" w:rsidRPr="00002216" w:rsidRDefault="00002216" w:rsidP="00002216">
      <w:pPr>
        <w:spacing w:after="0" w:line="240" w:lineRule="auto"/>
        <w:jc w:val="center"/>
        <w:rPr>
          <w:rFonts w:ascii="Times New Roman" w:hAnsi="Times New Roman"/>
          <w:b/>
          <w:sz w:val="24"/>
          <w:szCs w:val="24"/>
        </w:rPr>
      </w:pPr>
      <w:r w:rsidRPr="00002216">
        <w:rPr>
          <w:rFonts w:ascii="Times New Roman" w:hAnsi="Times New Roman"/>
          <w:b/>
          <w:sz w:val="24"/>
          <w:szCs w:val="24"/>
          <w:lang w:val="ru-RU"/>
        </w:rPr>
        <w:t>Інформація про зобов'язання та забезпечення емітента</w:t>
      </w:r>
    </w:p>
    <w:p w:rsidR="00002216" w:rsidRPr="00002216" w:rsidRDefault="00002216" w:rsidP="00002216">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002216" w:rsidRPr="00002216" w:rsidTr="005A4D50">
        <w:tc>
          <w:tcPr>
            <w:tcW w:w="449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ind w:left="180" w:hanging="180"/>
              <w:jc w:val="center"/>
              <w:rPr>
                <w:rFonts w:ascii="Times New Roman" w:hAnsi="Times New Roman"/>
                <w:b/>
                <w:bCs/>
                <w:sz w:val="20"/>
                <w:szCs w:val="20"/>
              </w:rPr>
            </w:pPr>
            <w:r w:rsidRPr="00002216">
              <w:rPr>
                <w:rFonts w:ascii="Times New Roman" w:hAnsi="Times New Roman"/>
                <w:b/>
                <w:bCs/>
                <w:sz w:val="20"/>
                <w:szCs w:val="20"/>
              </w:rPr>
              <w:t>Види зобов’</w:t>
            </w:r>
            <w:r w:rsidRPr="00002216">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Дата погашення</w:t>
            </w:r>
          </w:p>
        </w:tc>
      </w:tr>
      <w:tr w:rsidR="00002216" w:rsidRPr="00002216" w:rsidTr="005A4D50">
        <w:tc>
          <w:tcPr>
            <w:tcW w:w="449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ind w:left="180" w:hanging="180"/>
              <w:rPr>
                <w:rFonts w:ascii="Times New Roman" w:hAnsi="Times New Roman"/>
                <w:b/>
                <w:bCs/>
                <w:sz w:val="20"/>
                <w:szCs w:val="20"/>
              </w:rPr>
            </w:pPr>
            <w:r w:rsidRPr="00002216">
              <w:rPr>
                <w:rFonts w:ascii="Times New Roman" w:hAnsi="Times New Roman"/>
                <w:b/>
                <w:bCs/>
                <w:sz w:val="20"/>
                <w:szCs w:val="20"/>
              </w:rPr>
              <w:lastRenderedPageBreak/>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r>
      <w:tr w:rsidR="00002216" w:rsidRPr="00002216" w:rsidTr="005A4D50">
        <w:tc>
          <w:tcPr>
            <w:tcW w:w="449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ind w:left="180" w:hanging="180"/>
              <w:rPr>
                <w:rFonts w:ascii="Times New Roman" w:hAnsi="Times New Roman"/>
                <w:b/>
                <w:bCs/>
                <w:sz w:val="20"/>
                <w:szCs w:val="20"/>
              </w:rPr>
            </w:pPr>
            <w:r w:rsidRPr="00002216">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1745.00</w:t>
            </w:r>
          </w:p>
        </w:tc>
        <w:tc>
          <w:tcPr>
            <w:tcW w:w="165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r>
      <w:tr w:rsidR="00002216" w:rsidRPr="00002216" w:rsidTr="005A4D50">
        <w:tc>
          <w:tcPr>
            <w:tcW w:w="449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ind w:left="180" w:hanging="180"/>
              <w:rPr>
                <w:rFonts w:ascii="Times New Roman" w:hAnsi="Times New Roman"/>
                <w:b/>
                <w:bCs/>
                <w:sz w:val="20"/>
                <w:szCs w:val="20"/>
              </w:rPr>
            </w:pPr>
            <w:r w:rsidRPr="00002216">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r>
      <w:tr w:rsidR="00002216" w:rsidRPr="00002216" w:rsidTr="005A4D50">
        <w:tc>
          <w:tcPr>
            <w:tcW w:w="449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ind w:left="180" w:hanging="180"/>
              <w:rPr>
                <w:rFonts w:ascii="Times New Roman" w:hAnsi="Times New Roman"/>
                <w:b/>
                <w:bCs/>
                <w:sz w:val="20"/>
                <w:szCs w:val="20"/>
              </w:rPr>
            </w:pPr>
            <w:r w:rsidRPr="00002216">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r>
      <w:tr w:rsidR="00002216" w:rsidRPr="00002216" w:rsidTr="005A4D50">
        <w:tc>
          <w:tcPr>
            <w:tcW w:w="449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ind w:left="180" w:hanging="180"/>
              <w:rPr>
                <w:rFonts w:ascii="Times New Roman" w:hAnsi="Times New Roman"/>
                <w:b/>
                <w:bCs/>
                <w:sz w:val="20"/>
                <w:szCs w:val="20"/>
              </w:rPr>
            </w:pPr>
            <w:r w:rsidRPr="00002216">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r>
      <w:tr w:rsidR="00002216" w:rsidRPr="00002216" w:rsidTr="005A4D50">
        <w:tc>
          <w:tcPr>
            <w:tcW w:w="449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ind w:left="180" w:hanging="180"/>
              <w:rPr>
                <w:rFonts w:ascii="Times New Roman" w:hAnsi="Times New Roman"/>
                <w:b/>
                <w:bCs/>
                <w:sz w:val="20"/>
                <w:szCs w:val="20"/>
              </w:rPr>
            </w:pPr>
            <w:r w:rsidRPr="00002216">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1745.00</w:t>
            </w:r>
          </w:p>
        </w:tc>
        <w:tc>
          <w:tcPr>
            <w:tcW w:w="165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r>
      <w:tr w:rsidR="00002216" w:rsidRPr="00002216" w:rsidTr="005A4D50">
        <w:tc>
          <w:tcPr>
            <w:tcW w:w="449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1745.00</w:t>
            </w:r>
          </w:p>
        </w:tc>
        <w:tc>
          <w:tcPr>
            <w:tcW w:w="165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д/н</w:t>
            </w:r>
          </w:p>
        </w:tc>
      </w:tr>
      <w:tr w:rsidR="00002216" w:rsidRPr="00002216" w:rsidTr="005A4D50">
        <w:tc>
          <w:tcPr>
            <w:tcW w:w="449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ind w:left="180" w:hanging="180"/>
              <w:rPr>
                <w:rFonts w:ascii="Times New Roman" w:hAnsi="Times New Roman"/>
                <w:b/>
                <w:bCs/>
                <w:sz w:val="20"/>
                <w:szCs w:val="20"/>
              </w:rPr>
            </w:pPr>
            <w:r w:rsidRPr="00002216">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r>
      <w:tr w:rsidR="00002216" w:rsidRPr="00002216" w:rsidTr="005A4D50">
        <w:tc>
          <w:tcPr>
            <w:tcW w:w="449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ind w:left="180" w:hanging="180"/>
              <w:rPr>
                <w:rFonts w:ascii="Times New Roman" w:hAnsi="Times New Roman"/>
                <w:b/>
                <w:bCs/>
                <w:sz w:val="20"/>
                <w:szCs w:val="20"/>
              </w:rPr>
            </w:pPr>
            <w:r w:rsidRPr="00002216">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r>
      <w:tr w:rsidR="00002216" w:rsidRPr="00002216" w:rsidTr="005A4D50">
        <w:tc>
          <w:tcPr>
            <w:tcW w:w="449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ind w:left="180" w:hanging="180"/>
              <w:rPr>
                <w:rFonts w:ascii="Times New Roman" w:hAnsi="Times New Roman"/>
                <w:b/>
                <w:bCs/>
                <w:sz w:val="20"/>
                <w:szCs w:val="20"/>
              </w:rPr>
            </w:pPr>
            <w:r w:rsidRPr="00002216">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156.20</w:t>
            </w:r>
          </w:p>
        </w:tc>
        <w:tc>
          <w:tcPr>
            <w:tcW w:w="165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r>
      <w:tr w:rsidR="00002216" w:rsidRPr="00002216" w:rsidTr="005A4D50">
        <w:tc>
          <w:tcPr>
            <w:tcW w:w="449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156.20</w:t>
            </w:r>
          </w:p>
        </w:tc>
        <w:tc>
          <w:tcPr>
            <w:tcW w:w="165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д/н</w:t>
            </w:r>
          </w:p>
        </w:tc>
      </w:tr>
      <w:tr w:rsidR="00002216" w:rsidRPr="00002216" w:rsidTr="005A4D50">
        <w:tc>
          <w:tcPr>
            <w:tcW w:w="449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ind w:left="180" w:hanging="180"/>
              <w:rPr>
                <w:rFonts w:ascii="Times New Roman" w:hAnsi="Times New Roman"/>
                <w:b/>
                <w:bCs/>
                <w:sz w:val="20"/>
                <w:szCs w:val="20"/>
              </w:rPr>
            </w:pPr>
            <w:r w:rsidRPr="00002216">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3500.00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r>
      <w:tr w:rsidR="00002216" w:rsidRPr="00002216" w:rsidTr="005A4D50">
        <w:tc>
          <w:tcPr>
            <w:tcW w:w="449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3500.00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д/н</w:t>
            </w:r>
          </w:p>
        </w:tc>
      </w:tr>
      <w:tr w:rsidR="00002216" w:rsidRPr="00002216" w:rsidTr="005A4D50">
        <w:tc>
          <w:tcPr>
            <w:tcW w:w="449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ind w:left="180" w:hanging="180"/>
              <w:rPr>
                <w:rFonts w:ascii="Times New Roman" w:hAnsi="Times New Roman"/>
                <w:b/>
                <w:bCs/>
                <w:sz w:val="20"/>
                <w:szCs w:val="20"/>
              </w:rPr>
            </w:pPr>
            <w:r w:rsidRPr="00002216">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3170.50</w:t>
            </w:r>
          </w:p>
        </w:tc>
        <w:tc>
          <w:tcPr>
            <w:tcW w:w="165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r>
      <w:tr w:rsidR="00002216" w:rsidRPr="00002216" w:rsidTr="005A4D50">
        <w:tc>
          <w:tcPr>
            <w:tcW w:w="449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3170.50</w:t>
            </w:r>
          </w:p>
        </w:tc>
        <w:tc>
          <w:tcPr>
            <w:tcW w:w="165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д/н</w:t>
            </w:r>
          </w:p>
        </w:tc>
      </w:tr>
      <w:tr w:rsidR="00002216" w:rsidRPr="00002216" w:rsidTr="005A4D50">
        <w:tc>
          <w:tcPr>
            <w:tcW w:w="449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ind w:left="180" w:hanging="180"/>
              <w:rPr>
                <w:rFonts w:ascii="Times New Roman" w:hAnsi="Times New Roman"/>
                <w:b/>
                <w:bCs/>
                <w:sz w:val="20"/>
                <w:szCs w:val="20"/>
              </w:rPr>
            </w:pPr>
            <w:r w:rsidRPr="00002216">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8571.70</w:t>
            </w:r>
          </w:p>
        </w:tc>
        <w:tc>
          <w:tcPr>
            <w:tcW w:w="1652"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Х</w:t>
            </w:r>
          </w:p>
        </w:tc>
      </w:tr>
    </w:tbl>
    <w:p w:rsidR="00002216" w:rsidRPr="00002216" w:rsidRDefault="00002216" w:rsidP="00002216">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002216" w:rsidRPr="00002216" w:rsidTr="005A4D50">
        <w:tc>
          <w:tcPr>
            <w:tcW w:w="9720" w:type="dxa"/>
            <w:tcMar>
              <w:top w:w="60" w:type="dxa"/>
              <w:left w:w="60" w:type="dxa"/>
              <w:bottom w:w="60" w:type="dxa"/>
              <w:right w:w="60" w:type="dxa"/>
            </w:tcMar>
            <w:vAlign w:val="center"/>
          </w:tcPr>
          <w:p w:rsidR="00002216" w:rsidRPr="00002216" w:rsidRDefault="00002216" w:rsidP="00002216">
            <w:pPr>
              <w:spacing w:after="0" w:line="240" w:lineRule="auto"/>
              <w:ind w:left="-210"/>
              <w:jc w:val="center"/>
              <w:rPr>
                <w:rFonts w:ascii="Times New Roman" w:hAnsi="Times New Roman"/>
                <w:b/>
                <w:bCs/>
                <w:sz w:val="24"/>
                <w:szCs w:val="24"/>
              </w:rPr>
            </w:pPr>
            <w:r w:rsidRPr="00002216">
              <w:rPr>
                <w:rFonts w:ascii="Times New Roman" w:hAnsi="Times New Roman"/>
                <w:b/>
                <w:color w:val="000000"/>
                <w:sz w:val="24"/>
                <w:szCs w:val="24"/>
              </w:rPr>
              <w:t>Інформація про осіб, послугами яких користується емітент</w:t>
            </w:r>
          </w:p>
        </w:tc>
      </w:tr>
    </w:tbl>
    <w:p w:rsidR="00002216" w:rsidRPr="00002216" w:rsidRDefault="00002216" w:rsidP="00002216">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 xml:space="preserve">Повне найменування або ім'я </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Публічне акціонерне товариство "Національний депозитарій України"</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РНОКПП</w:t>
            </w:r>
          </w:p>
        </w:tc>
        <w:tc>
          <w:tcPr>
            <w:tcW w:w="6803" w:type="dxa"/>
            <w:shd w:val="clear" w:color="auto" w:fill="auto"/>
            <w:vAlign w:val="center"/>
          </w:tcPr>
          <w:p w:rsidR="00002216" w:rsidRPr="00002216" w:rsidRDefault="00002216" w:rsidP="00002216">
            <w:pPr>
              <w:rPr>
                <w:rFonts w:ascii="Times New Roman" w:hAnsi="Times New Roman"/>
                <w:szCs w:val="24"/>
              </w:rPr>
            </w:pP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УНЗР</w:t>
            </w:r>
          </w:p>
        </w:tc>
        <w:tc>
          <w:tcPr>
            <w:tcW w:w="6803" w:type="dxa"/>
            <w:shd w:val="clear" w:color="auto" w:fill="auto"/>
            <w:vAlign w:val="center"/>
          </w:tcPr>
          <w:p w:rsidR="00002216" w:rsidRPr="00002216" w:rsidRDefault="00002216" w:rsidP="00002216">
            <w:pPr>
              <w:rPr>
                <w:rFonts w:ascii="Times New Roman" w:hAnsi="Times New Roman"/>
                <w:szCs w:val="24"/>
              </w:rPr>
            </w:pP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Організаційно-правова форма</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Публiчне акцiонерне товариство</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Ідентифікаційний код юридичної особи</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30370711</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Місцезнаходження</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04107 УКРАЇНА   м.Київ вул.Якубенківська, 7-г</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Рішення № 2092</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НКЦПФР</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Дата видачі ліцензії або іншого документа</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01.10.2013</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Міжміський код та телефон</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(044) 363-04-00</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63.11   ОБРОБЛЕННЯ ДАНИХ, РОЗМІЩЕННЯ ІНФОРМАЦІЇ НА ВЕБ-ВУЗЛАХ І ПОВ'ЯЗАНА З НИМИ ДІЯЛЬНІСТЬ</w:t>
            </w:r>
          </w:p>
          <w:p w:rsidR="00002216" w:rsidRPr="00002216" w:rsidRDefault="00002216" w:rsidP="00002216">
            <w:pPr>
              <w:rPr>
                <w:rFonts w:ascii="Times New Roman" w:hAnsi="Times New Roman"/>
                <w:szCs w:val="24"/>
              </w:rPr>
            </w:pPr>
            <w:r w:rsidRPr="00002216">
              <w:rPr>
                <w:rFonts w:ascii="Times New Roman" w:hAnsi="Times New Roman"/>
                <w:szCs w:val="24"/>
              </w:rPr>
              <w:t>18.20   ТИРАЖУВАННЯ ЗВУКО-, ВІДЕОЗАПИСІВ І ПРОГРАМНОГО ЗАБЕЗПЕЧЕННЯ</w:t>
            </w:r>
          </w:p>
          <w:p w:rsidR="00002216" w:rsidRPr="00002216" w:rsidRDefault="00002216" w:rsidP="00002216">
            <w:pPr>
              <w:rPr>
                <w:rFonts w:ascii="Times New Roman" w:hAnsi="Times New Roman"/>
                <w:szCs w:val="24"/>
              </w:rPr>
            </w:pPr>
            <w:r w:rsidRPr="00002216">
              <w:rPr>
                <w:rFonts w:ascii="Times New Roman" w:hAnsi="Times New Roman"/>
                <w:szCs w:val="24"/>
              </w:rPr>
              <w:t>62.01   КОМП'ЮТЕРНЕ ПРОГРАМУВАННЯ</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Вид послуг, які надає особа</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Депозитарна діяльність центрального депозитарію</w:t>
            </w:r>
          </w:p>
        </w:tc>
      </w:tr>
    </w:tbl>
    <w:p w:rsidR="00002216" w:rsidRPr="00002216" w:rsidRDefault="00002216" w:rsidP="00002216">
      <w:pPr>
        <w:spacing w:after="0" w:line="240" w:lineRule="auto"/>
        <w:rPr>
          <w:rFonts w:ascii="Times New Roman" w:hAnsi="Times New Roman"/>
          <w:sz w:val="20"/>
          <w:szCs w:val="24"/>
        </w:rPr>
      </w:pPr>
    </w:p>
    <w:p w:rsidR="00002216" w:rsidRPr="00002216" w:rsidRDefault="00002216" w:rsidP="0000221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 xml:space="preserve">Повне найменування або ім'я </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ДЕРЖАВНА УСТАНОВА "АГЕНТСТВО З РОЗВИТКУ ІНФРАСТРУКТУРИ ФОНДОВОГО РИНКУ УКРАЇНИ"</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lastRenderedPageBreak/>
              <w:t>РНОКПП</w:t>
            </w:r>
          </w:p>
        </w:tc>
        <w:tc>
          <w:tcPr>
            <w:tcW w:w="6803" w:type="dxa"/>
            <w:shd w:val="clear" w:color="auto" w:fill="auto"/>
            <w:vAlign w:val="center"/>
          </w:tcPr>
          <w:p w:rsidR="00002216" w:rsidRPr="00002216" w:rsidRDefault="00002216" w:rsidP="00002216">
            <w:pPr>
              <w:rPr>
                <w:rFonts w:ascii="Times New Roman" w:hAnsi="Times New Roman"/>
                <w:szCs w:val="24"/>
              </w:rPr>
            </w:pP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УНЗР</w:t>
            </w:r>
          </w:p>
        </w:tc>
        <w:tc>
          <w:tcPr>
            <w:tcW w:w="6803" w:type="dxa"/>
            <w:shd w:val="clear" w:color="auto" w:fill="auto"/>
            <w:vAlign w:val="center"/>
          </w:tcPr>
          <w:p w:rsidR="00002216" w:rsidRPr="00002216" w:rsidRDefault="00002216" w:rsidP="00002216">
            <w:pPr>
              <w:rPr>
                <w:rFonts w:ascii="Times New Roman" w:hAnsi="Times New Roman"/>
                <w:szCs w:val="24"/>
              </w:rPr>
            </w:pP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Організаційно-правова форма</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Державна органiзацiя (установа, заклад)</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Ідентифікаційний код юридичної особи</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21676262</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Місцезнаходження</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03150 УКРАЇНА   м.Київ вул.Антоновича, 51, оф. 1206</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DR/00002/ARM</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НКЦПФР</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Дата видачі ліцензії або іншого документа</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18.02.2019</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Міжміський код та телефон</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(044) 498-38-15/16</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63.11   ОБРОБЛЕННЯ ДАНИХ, РОЗМІЩЕННЯ ІНФОРМАЦІЇ НА ВЕБ-ВУЗЛАХ І ПОВ'ЯЗАНА З НИМИ ДІЯЛЬНІСТЬ</w:t>
            </w:r>
          </w:p>
          <w:p w:rsidR="00002216" w:rsidRPr="00002216" w:rsidRDefault="00002216" w:rsidP="00002216">
            <w:pPr>
              <w:rPr>
                <w:rFonts w:ascii="Times New Roman" w:hAnsi="Times New Roman"/>
                <w:szCs w:val="24"/>
              </w:rPr>
            </w:pPr>
            <w:r w:rsidRPr="00002216">
              <w:rPr>
                <w:rFonts w:ascii="Times New Roman" w:hAnsi="Times New Roman"/>
                <w:szCs w:val="24"/>
              </w:rPr>
              <w:t>84.13   РЕГУЛЮВАННЯ ТА СПРИЯННЯ ЕФЕКТИВНОМУ ВЕДЕННЮ ЕКОНОМІЧНОЇ ДІЯЛЬНОСТІ</w:t>
            </w:r>
          </w:p>
          <w:p w:rsidR="00002216" w:rsidRPr="00002216" w:rsidRDefault="00002216" w:rsidP="00002216">
            <w:pPr>
              <w:rPr>
                <w:rFonts w:ascii="Times New Roman" w:hAnsi="Times New Roman"/>
                <w:szCs w:val="24"/>
              </w:rPr>
            </w:pPr>
            <w:r w:rsidRPr="00002216">
              <w:rPr>
                <w:rFonts w:ascii="Times New Roman" w:hAnsi="Times New Roman"/>
                <w:szCs w:val="24"/>
              </w:rPr>
              <w:t>62.02   КОНСУЛЬТУВАННЯ З ПИТАНЬ ІНФОРМАТИЗАЦІЇ</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Вид послуг, які надає особа</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Діяльність з подання звітності та/або адміністративних даних до НКЦПФР</w:t>
            </w:r>
          </w:p>
        </w:tc>
      </w:tr>
    </w:tbl>
    <w:p w:rsidR="00002216" w:rsidRPr="00002216" w:rsidRDefault="00002216" w:rsidP="00002216">
      <w:pPr>
        <w:spacing w:after="0" w:line="240" w:lineRule="auto"/>
        <w:rPr>
          <w:rFonts w:ascii="Times New Roman" w:hAnsi="Times New Roman"/>
          <w:sz w:val="20"/>
          <w:szCs w:val="24"/>
        </w:rPr>
      </w:pPr>
    </w:p>
    <w:p w:rsidR="00002216" w:rsidRPr="00002216" w:rsidRDefault="00002216" w:rsidP="0000221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 xml:space="preserve">Повне найменування або ім'я </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ДЕРЖАВНА УСТАНОВА "АГЕНТСТВО З РОЗВИТКУ ІНФРАСТРУКТУРИ ФОНДОВОГО РИНКУ УКРАЇНИ"</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РНОКПП</w:t>
            </w:r>
          </w:p>
        </w:tc>
        <w:tc>
          <w:tcPr>
            <w:tcW w:w="6803" w:type="dxa"/>
            <w:shd w:val="clear" w:color="auto" w:fill="auto"/>
            <w:vAlign w:val="center"/>
          </w:tcPr>
          <w:p w:rsidR="00002216" w:rsidRPr="00002216" w:rsidRDefault="00002216" w:rsidP="00002216">
            <w:pPr>
              <w:rPr>
                <w:rFonts w:ascii="Times New Roman" w:hAnsi="Times New Roman"/>
                <w:szCs w:val="24"/>
              </w:rPr>
            </w:pP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УНЗР</w:t>
            </w:r>
          </w:p>
        </w:tc>
        <w:tc>
          <w:tcPr>
            <w:tcW w:w="6803" w:type="dxa"/>
            <w:shd w:val="clear" w:color="auto" w:fill="auto"/>
            <w:vAlign w:val="center"/>
          </w:tcPr>
          <w:p w:rsidR="00002216" w:rsidRPr="00002216" w:rsidRDefault="00002216" w:rsidP="00002216">
            <w:pPr>
              <w:rPr>
                <w:rFonts w:ascii="Times New Roman" w:hAnsi="Times New Roman"/>
                <w:szCs w:val="24"/>
              </w:rPr>
            </w:pP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Організаційно-правова форма</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Державна органiзацiя (установа, заклад)</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Ідентифікаційний код юридичної особи</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21676262</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Місцезнаходження</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03150 УКРАЇНА   м.Київ вул.Антоновича, 51, оф. 1206</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DR/00001/APA</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НКЦПФР</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Дата видачі ліцензії або іншого документа</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18.02.2019</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Міжміський код та телефон</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(044) 498-38-15/16</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63.11   ОБРОБЛЕННЯ ДАНИХ, РОЗМІЩЕННЯ ІНФОРМАЦІЇ НА ВЕБ-ВУЗЛАХ І ПОВ'ЯЗАНА З НИМИ ДІЯЛЬНІСТЬ</w:t>
            </w:r>
          </w:p>
          <w:p w:rsidR="00002216" w:rsidRPr="00002216" w:rsidRDefault="00002216" w:rsidP="00002216">
            <w:pPr>
              <w:rPr>
                <w:rFonts w:ascii="Times New Roman" w:hAnsi="Times New Roman"/>
                <w:szCs w:val="24"/>
              </w:rPr>
            </w:pPr>
            <w:r w:rsidRPr="00002216">
              <w:rPr>
                <w:rFonts w:ascii="Times New Roman" w:hAnsi="Times New Roman"/>
                <w:szCs w:val="24"/>
              </w:rPr>
              <w:t>84.13   РЕГУЛЮВАННЯ ТА СПРИЯННЯ ЕФЕКТИВНОМУ ВЕДЕННЮ ЕКОНОМІЧНОЇ ДІЯЛЬНОСТІ</w:t>
            </w:r>
          </w:p>
          <w:p w:rsidR="00002216" w:rsidRPr="00002216" w:rsidRDefault="00002216" w:rsidP="00002216">
            <w:pPr>
              <w:rPr>
                <w:rFonts w:ascii="Times New Roman" w:hAnsi="Times New Roman"/>
                <w:szCs w:val="24"/>
              </w:rPr>
            </w:pPr>
            <w:r w:rsidRPr="00002216">
              <w:rPr>
                <w:rFonts w:ascii="Times New Roman" w:hAnsi="Times New Roman"/>
                <w:szCs w:val="24"/>
              </w:rPr>
              <w:t>62.02   КОНСУЛЬТУВАННЯ З ПИТАНЬ ІНФОРМАТИЗАЦІЇ</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Вид послуг, які надає особа</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Діяльність з оприлюднення регульованої інформації від імені учасників фондового ринку</w:t>
            </w:r>
          </w:p>
        </w:tc>
      </w:tr>
    </w:tbl>
    <w:p w:rsidR="00002216" w:rsidRPr="00002216" w:rsidRDefault="00002216" w:rsidP="00002216">
      <w:pPr>
        <w:spacing w:after="0" w:line="240" w:lineRule="auto"/>
        <w:rPr>
          <w:rFonts w:ascii="Times New Roman" w:hAnsi="Times New Roman"/>
          <w:sz w:val="20"/>
          <w:szCs w:val="24"/>
        </w:rPr>
      </w:pPr>
    </w:p>
    <w:p w:rsidR="00002216" w:rsidRPr="00002216" w:rsidRDefault="00002216" w:rsidP="0000221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 xml:space="preserve">Повне найменування або ім'я </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ТОВАРИСТВО З ОБМЕЖЕНОЮ ВІДПОВІДАЛЬНІСТЮ "УПР-ФІНАНС"</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РНОКПП</w:t>
            </w:r>
          </w:p>
        </w:tc>
        <w:tc>
          <w:tcPr>
            <w:tcW w:w="6803" w:type="dxa"/>
            <w:shd w:val="clear" w:color="auto" w:fill="auto"/>
            <w:vAlign w:val="center"/>
          </w:tcPr>
          <w:p w:rsidR="00002216" w:rsidRPr="00002216" w:rsidRDefault="00002216" w:rsidP="00002216">
            <w:pPr>
              <w:rPr>
                <w:rFonts w:ascii="Times New Roman" w:hAnsi="Times New Roman"/>
                <w:szCs w:val="24"/>
              </w:rPr>
            </w:pP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УНЗР</w:t>
            </w:r>
          </w:p>
        </w:tc>
        <w:tc>
          <w:tcPr>
            <w:tcW w:w="6803" w:type="dxa"/>
            <w:shd w:val="clear" w:color="auto" w:fill="auto"/>
            <w:vAlign w:val="center"/>
          </w:tcPr>
          <w:p w:rsidR="00002216" w:rsidRPr="00002216" w:rsidRDefault="00002216" w:rsidP="00002216">
            <w:pPr>
              <w:rPr>
                <w:rFonts w:ascii="Times New Roman" w:hAnsi="Times New Roman"/>
                <w:szCs w:val="24"/>
              </w:rPr>
            </w:pP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Організаційно-правова форма</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Товариство з обмеженою вiдповiдальнiстю</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Ідентифікаційний код юридичної особи</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36980202</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lastRenderedPageBreak/>
              <w:t>Місцезнаходження</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03143 УКРАЇНА   м. Київ вул. Метрологічна, буд. 14-Б, оф. 507</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АЕ 263297</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НКЦПФР</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Дата видачі ліцензії або іншого документа</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10.09.2013</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Міжміський код та телефон</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+380-44-3399973</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64.99   НАДАННЯ ІНШИХ ФІНАНСОВИХ ПОСЛУГ (КРІМ СТРАХУВАННЯ ТА ПЕНСІЙНОГО ЗАБЕЗПЕЧЕННЯ), Н. В. І. У.</w:t>
            </w:r>
          </w:p>
          <w:p w:rsidR="00002216" w:rsidRPr="00002216" w:rsidRDefault="00002216" w:rsidP="00002216">
            <w:pPr>
              <w:rPr>
                <w:rFonts w:ascii="Times New Roman" w:hAnsi="Times New Roman"/>
                <w:szCs w:val="24"/>
              </w:rPr>
            </w:pPr>
            <w:r w:rsidRPr="00002216">
              <w:rPr>
                <w:rFonts w:ascii="Times New Roman" w:hAnsi="Times New Roman"/>
                <w:szCs w:val="24"/>
              </w:rPr>
              <w:t>63.11   ОБРОБЛЕННЯ ДАНИХ, РОЗМІЩЕННЯ ІНФОРМАЦІЇ НА ВЕБ-ВУЗЛАХ І ПОВ'ЯЗАНА З НИМИ ДІЯЛЬНІСТЬ</w:t>
            </w:r>
          </w:p>
          <w:p w:rsidR="00002216" w:rsidRPr="00002216" w:rsidRDefault="00002216" w:rsidP="00002216">
            <w:pPr>
              <w:rPr>
                <w:rFonts w:ascii="Times New Roman" w:hAnsi="Times New Roman"/>
                <w:szCs w:val="24"/>
              </w:rPr>
            </w:pPr>
            <w:r w:rsidRPr="00002216">
              <w:rPr>
                <w:rFonts w:ascii="Times New Roman" w:hAnsi="Times New Roman"/>
                <w:szCs w:val="24"/>
              </w:rPr>
              <w:t>66.12   ПОСЕРЕДНИЦТВО ЗА ДОГОВОРАМИ ПО ЦІННИХ ПАПЕРАХ АБО ТОВАРАХ</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Вид послуг, які надає особа</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Депозитарна діяльність депозитарної установи</w:t>
            </w:r>
          </w:p>
        </w:tc>
      </w:tr>
    </w:tbl>
    <w:p w:rsidR="00002216" w:rsidRPr="00002216" w:rsidRDefault="00002216" w:rsidP="00002216">
      <w:pPr>
        <w:spacing w:after="0" w:line="240" w:lineRule="auto"/>
        <w:rPr>
          <w:rFonts w:ascii="Times New Roman" w:hAnsi="Times New Roman"/>
          <w:sz w:val="20"/>
          <w:szCs w:val="24"/>
        </w:rPr>
      </w:pPr>
    </w:p>
    <w:p w:rsidR="00002216" w:rsidRPr="00002216" w:rsidRDefault="00002216" w:rsidP="0000221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 xml:space="preserve">Повне найменування або ім'я </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ПУБЛІЧНЕ АКЦІОНЕРНЕ ТОВАРИСТВО АКЦІОНЕРНИЙ БАНК "УКРГАЗБАНК"</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РНОКПП</w:t>
            </w:r>
          </w:p>
        </w:tc>
        <w:tc>
          <w:tcPr>
            <w:tcW w:w="6803" w:type="dxa"/>
            <w:shd w:val="clear" w:color="auto" w:fill="auto"/>
            <w:vAlign w:val="center"/>
          </w:tcPr>
          <w:p w:rsidR="00002216" w:rsidRPr="00002216" w:rsidRDefault="00002216" w:rsidP="00002216">
            <w:pPr>
              <w:rPr>
                <w:rFonts w:ascii="Times New Roman" w:hAnsi="Times New Roman"/>
                <w:szCs w:val="24"/>
              </w:rPr>
            </w:pP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УНЗР</w:t>
            </w:r>
          </w:p>
        </w:tc>
        <w:tc>
          <w:tcPr>
            <w:tcW w:w="6803" w:type="dxa"/>
            <w:shd w:val="clear" w:color="auto" w:fill="auto"/>
            <w:vAlign w:val="center"/>
          </w:tcPr>
          <w:p w:rsidR="00002216" w:rsidRPr="00002216" w:rsidRDefault="00002216" w:rsidP="00002216">
            <w:pPr>
              <w:rPr>
                <w:rFonts w:ascii="Times New Roman" w:hAnsi="Times New Roman"/>
                <w:szCs w:val="24"/>
              </w:rPr>
            </w:pP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Організаційно-правова форма</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Публiчне акцiонерне товариство</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Ідентифікаційний код юридичної особи</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23697280</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Місцезнаходження</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03087 УКРАЇНА   м. Київ вул. Єреванська, буд. 1</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АЕ 263236</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НКЦПФР</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Дата видачі ліцензії або іншого документа</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28.08.2013</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Міжміський код та телефон</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+38044 494 46 50</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64.19   ІНШІ ВИДИ ГРОШОВОГО ПОСЕРЕДНИЦТВА</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Вид послуг, які надає особа</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Депозитарна діяльність депозитарної установи</w:t>
            </w:r>
          </w:p>
        </w:tc>
      </w:tr>
    </w:tbl>
    <w:p w:rsidR="00002216" w:rsidRPr="00002216" w:rsidRDefault="00002216" w:rsidP="00002216">
      <w:pPr>
        <w:spacing w:after="0" w:line="240" w:lineRule="auto"/>
        <w:rPr>
          <w:rFonts w:ascii="Times New Roman" w:hAnsi="Times New Roman"/>
          <w:sz w:val="20"/>
          <w:szCs w:val="24"/>
        </w:rPr>
      </w:pPr>
    </w:p>
    <w:p w:rsidR="00002216" w:rsidRPr="00002216" w:rsidRDefault="00002216" w:rsidP="0000221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 xml:space="preserve">Повне найменування або ім'я </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АКЦІОНЕРНЕ ТОВАРИСТВО "ДЕРЖАВНИЙ ОЩАДНИЙ БАНК УКРАЇНИ"</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РНОКПП</w:t>
            </w:r>
          </w:p>
        </w:tc>
        <w:tc>
          <w:tcPr>
            <w:tcW w:w="6803" w:type="dxa"/>
            <w:shd w:val="clear" w:color="auto" w:fill="auto"/>
            <w:vAlign w:val="center"/>
          </w:tcPr>
          <w:p w:rsidR="00002216" w:rsidRPr="00002216" w:rsidRDefault="00002216" w:rsidP="00002216">
            <w:pPr>
              <w:rPr>
                <w:rFonts w:ascii="Times New Roman" w:hAnsi="Times New Roman"/>
                <w:szCs w:val="24"/>
              </w:rPr>
            </w:pP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УНЗР</w:t>
            </w:r>
          </w:p>
        </w:tc>
        <w:tc>
          <w:tcPr>
            <w:tcW w:w="6803" w:type="dxa"/>
            <w:shd w:val="clear" w:color="auto" w:fill="auto"/>
            <w:vAlign w:val="center"/>
          </w:tcPr>
          <w:p w:rsidR="00002216" w:rsidRPr="00002216" w:rsidRDefault="00002216" w:rsidP="00002216">
            <w:pPr>
              <w:rPr>
                <w:rFonts w:ascii="Times New Roman" w:hAnsi="Times New Roman"/>
                <w:szCs w:val="24"/>
              </w:rPr>
            </w:pP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Організаційно-правова форма</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Акцiонерне товариство</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Ідентифікаційний код юридичної особи</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00032129</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Місцезнаходження</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01001 УКРАЇНА   м. Київ вул. Госпітальна, буд. 12-Г</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АЕ 286660</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НКЦПФР</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Дата видачі ліцензії або іншого документа</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10.10.2013</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lastRenderedPageBreak/>
              <w:t>Міжміський код та телефон</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+38(080)-021-08-00, +38(044)-363-01-33</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64.19   ІНШІ ВИДИ ГРОШОВОГО ПОСЕРЕДНИЦТВА</w:t>
            </w:r>
          </w:p>
        </w:tc>
      </w:tr>
      <w:tr w:rsidR="00002216" w:rsidRPr="00002216" w:rsidTr="005A4D50">
        <w:trPr>
          <w:trHeight w:val="360"/>
        </w:trPr>
        <w:tc>
          <w:tcPr>
            <w:tcW w:w="3401" w:type="dxa"/>
            <w:shd w:val="clear" w:color="auto" w:fill="auto"/>
            <w:vAlign w:val="center"/>
          </w:tcPr>
          <w:p w:rsidR="00002216" w:rsidRPr="00002216" w:rsidRDefault="00002216" w:rsidP="00002216">
            <w:pPr>
              <w:rPr>
                <w:rFonts w:ascii="Times New Roman" w:hAnsi="Times New Roman"/>
                <w:b/>
                <w:szCs w:val="24"/>
              </w:rPr>
            </w:pPr>
            <w:r w:rsidRPr="00002216">
              <w:rPr>
                <w:rFonts w:ascii="Times New Roman" w:hAnsi="Times New Roman"/>
                <w:b/>
                <w:szCs w:val="24"/>
              </w:rPr>
              <w:t>Вид послуг, які надає особа</w:t>
            </w:r>
          </w:p>
        </w:tc>
        <w:tc>
          <w:tcPr>
            <w:tcW w:w="6803" w:type="dxa"/>
            <w:shd w:val="clear" w:color="auto" w:fill="auto"/>
            <w:vAlign w:val="center"/>
          </w:tcPr>
          <w:p w:rsidR="00002216" w:rsidRPr="00002216" w:rsidRDefault="00002216" w:rsidP="00002216">
            <w:pPr>
              <w:rPr>
                <w:rFonts w:ascii="Times New Roman" w:hAnsi="Times New Roman"/>
                <w:szCs w:val="24"/>
              </w:rPr>
            </w:pPr>
            <w:r w:rsidRPr="00002216">
              <w:rPr>
                <w:rFonts w:ascii="Times New Roman" w:hAnsi="Times New Roman"/>
                <w:szCs w:val="24"/>
              </w:rPr>
              <w:t>Депозитарна діяльність депозитарної установи</w:t>
            </w:r>
          </w:p>
        </w:tc>
      </w:tr>
    </w:tbl>
    <w:p w:rsidR="00002216" w:rsidRPr="00002216" w:rsidRDefault="00002216" w:rsidP="00002216">
      <w:pPr>
        <w:spacing w:after="0" w:line="240" w:lineRule="auto"/>
        <w:rPr>
          <w:rFonts w:ascii="Times New Roman" w:hAnsi="Times New Roman"/>
          <w:sz w:val="20"/>
          <w:szCs w:val="24"/>
        </w:rPr>
      </w:pPr>
    </w:p>
    <w:p w:rsidR="00002216" w:rsidRPr="00002216" w:rsidRDefault="00002216" w:rsidP="00002216">
      <w:pPr>
        <w:spacing w:after="0" w:line="240" w:lineRule="auto"/>
        <w:rPr>
          <w:rFonts w:ascii="Times New Roman" w:hAnsi="Times New Roman"/>
          <w:sz w:val="20"/>
          <w:szCs w:val="24"/>
        </w:rPr>
      </w:pPr>
    </w:p>
    <w:p w:rsidR="00002216" w:rsidRPr="00002216" w:rsidRDefault="00002216" w:rsidP="00002216">
      <w:pPr>
        <w:spacing w:after="0" w:line="240" w:lineRule="auto"/>
        <w:rPr>
          <w:rFonts w:ascii="Times New Roman" w:hAnsi="Times New Roman"/>
          <w:sz w:val="20"/>
          <w:szCs w:val="24"/>
        </w:rPr>
      </w:pPr>
    </w:p>
    <w:p w:rsidR="00002216" w:rsidRDefault="00002216">
      <w:pPr>
        <w:sectPr w:rsidR="00002216" w:rsidSect="00002216">
          <w:pgSz w:w="11906" w:h="16838"/>
          <w:pgMar w:top="363" w:right="567" w:bottom="363" w:left="1417" w:header="709" w:footer="709" w:gutter="0"/>
          <w:cols w:space="708"/>
          <w:docGrid w:linePitch="360"/>
        </w:sectPr>
      </w:pPr>
    </w:p>
    <w:p w:rsidR="00002216" w:rsidRPr="00002216" w:rsidRDefault="00002216" w:rsidP="00002216">
      <w:pPr>
        <w:keepNext/>
        <w:spacing w:after="60"/>
        <w:jc w:val="center"/>
        <w:outlineLvl w:val="0"/>
        <w:rPr>
          <w:rFonts w:ascii="Times New Roman" w:hAnsi="Times New Roman"/>
          <w:b/>
          <w:bCs/>
          <w:kern w:val="32"/>
          <w:sz w:val="26"/>
          <w:szCs w:val="26"/>
        </w:rPr>
      </w:pPr>
      <w:bookmarkStart w:id="7" w:name="_Toc230253697"/>
      <w:r w:rsidRPr="00002216">
        <w:rPr>
          <w:rFonts w:ascii="Times New Roman" w:hAnsi="Times New Roman"/>
          <w:b/>
          <w:bCs/>
          <w:kern w:val="32"/>
          <w:sz w:val="26"/>
          <w:szCs w:val="26"/>
          <w:lang w:val="en-US"/>
        </w:rPr>
        <w:lastRenderedPageBreak/>
        <w:t xml:space="preserve">6. </w:t>
      </w:r>
      <w:r w:rsidRPr="00002216">
        <w:rPr>
          <w:rFonts w:ascii="Times New Roman" w:hAnsi="Times New Roman"/>
          <w:b/>
          <w:bCs/>
          <w:kern w:val="32"/>
          <w:sz w:val="26"/>
          <w:szCs w:val="26"/>
        </w:rPr>
        <w:t>Відокремлені підрозділи</w:t>
      </w:r>
      <w:bookmarkEnd w:id="7"/>
    </w:p>
    <w:tbl>
      <w:tblPr>
        <w:tblW w:w="5000" w:type="pct"/>
        <w:tblLayout w:type="fixed"/>
        <w:tblCellMar>
          <w:left w:w="0" w:type="dxa"/>
          <w:right w:w="0" w:type="dxa"/>
        </w:tblCellMar>
        <w:tblLook w:val="0000" w:firstRow="0" w:lastRow="0" w:firstColumn="0" w:lastColumn="0" w:noHBand="0" w:noVBand="0"/>
      </w:tblPr>
      <w:tblGrid>
        <w:gridCol w:w="577"/>
        <w:gridCol w:w="5091"/>
        <w:gridCol w:w="2802"/>
        <w:gridCol w:w="3816"/>
        <w:gridCol w:w="3816"/>
      </w:tblGrid>
      <w:tr w:rsidR="00002216" w:rsidRPr="00002216" w:rsidTr="005A4D50">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w:t>
            </w:r>
          </w:p>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з/п</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Найменування відокремленого підрозділу</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Місцезнаходження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Функції </w:t>
            </w:r>
            <w:r w:rsidRPr="00002216">
              <w:rPr>
                <w:rFonts w:ascii="Times New Roman" w:hAnsi="Times New Roman"/>
                <w:b/>
                <w:color w:val="000000"/>
                <w:sz w:val="20"/>
                <w:szCs w:val="20"/>
              </w:rPr>
              <w:br/>
              <w:t>відокремленого підрозділу</w:t>
            </w:r>
          </w:p>
        </w:tc>
      </w:tr>
      <w:tr w:rsidR="00002216" w:rsidRPr="00002216" w:rsidTr="005A4D50">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002216">
              <w:rPr>
                <w:rFonts w:ascii="Times New Roman" w:hAnsi="Times New Roman"/>
                <w:b/>
                <w:color w:val="000000"/>
                <w:sz w:val="20"/>
                <w:szCs w:val="20"/>
                <w:lang w:val="en-US"/>
              </w:rPr>
              <w:t xml:space="preserve">                                             </w:t>
            </w:r>
            <w:r w:rsidRPr="00002216">
              <w:rPr>
                <w:rFonts w:ascii="Times New Roman" w:hAnsi="Times New Roman"/>
                <w:b/>
                <w:color w:val="000000"/>
                <w:sz w:val="20"/>
                <w:szCs w:val="20"/>
              </w:rPr>
              <w:t>2</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002216">
              <w:rPr>
                <w:rFonts w:ascii="Times New Roman" w:hAnsi="Times New Roman"/>
                <w:b/>
                <w:color w:val="000000"/>
                <w:sz w:val="20"/>
                <w:szCs w:val="20"/>
                <w:lang w:val="en-US"/>
              </w:rPr>
              <w:t xml:space="preserve">                                   </w:t>
            </w:r>
            <w:r w:rsidRPr="00002216">
              <w:rPr>
                <w:rFonts w:ascii="Times New Roman" w:hAnsi="Times New Roman"/>
                <w:b/>
                <w:color w:val="000000"/>
                <w:sz w:val="20"/>
                <w:szCs w:val="20"/>
              </w:rPr>
              <w:t>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002216">
              <w:rPr>
                <w:rFonts w:ascii="Times New Roman" w:hAnsi="Times New Roman"/>
                <w:b/>
                <w:color w:val="000000"/>
                <w:sz w:val="20"/>
                <w:szCs w:val="20"/>
                <w:lang w:val="en-US"/>
              </w:rPr>
              <w:t xml:space="preserve">                                   </w:t>
            </w:r>
            <w:r w:rsidRPr="00002216">
              <w:rPr>
                <w:rFonts w:ascii="Times New Roman" w:hAnsi="Times New Roman"/>
                <w:b/>
                <w:color w:val="000000"/>
                <w:sz w:val="20"/>
                <w:szCs w:val="20"/>
              </w:rPr>
              <w:t>5</w:t>
            </w:r>
          </w:p>
        </w:tc>
      </w:tr>
      <w:tr w:rsidR="00002216" w:rsidRPr="00002216" w:rsidTr="005A4D50">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2216">
              <w:rPr>
                <w:rFonts w:ascii="Times New Roman" w:hAnsi="Times New Roman"/>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ДНІПРОПЕТРОВСЬКА ФІЛІЯ АКЦІОНЕРНОГО ТОВАРИСТВА «КИЇВГІДРОМОНТАЖ»</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2216">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49099 УКРАЇНА Днiпропетровська область д/н м.ДНІПРОПЕТРОВСЬК вул. НАБЕРЕЖНА ЗАВОДСЬКА, 84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Не працює</w:t>
            </w:r>
          </w:p>
        </w:tc>
      </w:tr>
      <w:tr w:rsidR="00002216" w:rsidRPr="00002216" w:rsidTr="005A4D50">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2216">
              <w:rPr>
                <w:rFonts w:ascii="Times New Roman" w:hAnsi="Times New Roman"/>
                <w:color w:val="000000"/>
                <w:sz w:val="20"/>
                <w:szCs w:val="20"/>
              </w:rPr>
              <w:t>2</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СЕВАСТОПОЛЬСЬКА ФІЛІЯ АКЦІОНЕРНОГО ТОВАРИСТВА «КИЇВГІДРОМОНТАЖ»</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2216">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99012 УКРАЇНА Автономна Республiка Крим д/н м.Севастополь вул. Істоміна, буд. 35 кв. 17</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Не працює</w:t>
            </w:r>
          </w:p>
        </w:tc>
      </w:tr>
      <w:tr w:rsidR="00002216" w:rsidRPr="00002216" w:rsidTr="005A4D50">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2216">
              <w:rPr>
                <w:rFonts w:ascii="Times New Roman" w:hAnsi="Times New Roman"/>
                <w:color w:val="000000"/>
                <w:sz w:val="20"/>
                <w:szCs w:val="20"/>
              </w:rPr>
              <w:t>3</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ОДЕСЬКА ФІЛІЯ АКЦІОНЕРНОГО ТОВАРИСТВА «КИЇВГІДРОМОНТАЖ»</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2216">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65080 УКРАЇНА Одеська область д/н м.Одеса вул. Космонавтів, буд. 24 кв. 6</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Не працює</w:t>
            </w:r>
          </w:p>
        </w:tc>
      </w:tr>
    </w:tbl>
    <w:p w:rsidR="00002216" w:rsidRPr="00002216" w:rsidRDefault="00002216" w:rsidP="00002216">
      <w:pPr>
        <w:spacing w:after="0"/>
        <w:rPr>
          <w:rFonts w:ascii="Times New Roman" w:hAnsi="Times New Roman"/>
          <w:lang w:val="en-US"/>
        </w:rPr>
      </w:pPr>
      <w:r w:rsidRPr="00002216">
        <w:rPr>
          <w:rFonts w:ascii="Times New Roman" w:hAnsi="Times New Roman"/>
          <w:lang w:val="en-US"/>
        </w:rPr>
        <w:t>URL-адреса :</w:t>
      </w:r>
    </w:p>
    <w:p w:rsidR="00002216" w:rsidRPr="00002216" w:rsidRDefault="00002216" w:rsidP="00002216">
      <w:pPr>
        <w:spacing w:after="60" w:line="240" w:lineRule="auto"/>
        <w:jc w:val="center"/>
        <w:outlineLvl w:val="0"/>
        <w:rPr>
          <w:rFonts w:ascii="Times New Roman" w:hAnsi="Times New Roman"/>
          <w:b/>
          <w:bCs/>
          <w:kern w:val="28"/>
          <w:sz w:val="28"/>
          <w:szCs w:val="28"/>
        </w:rPr>
      </w:pPr>
      <w:bookmarkStart w:id="8" w:name="_Toc230253698"/>
      <w:r w:rsidRPr="00002216">
        <w:rPr>
          <w:rFonts w:ascii="Times New Roman" w:hAnsi="Times New Roman"/>
          <w:b/>
          <w:bCs/>
          <w:kern w:val="28"/>
          <w:sz w:val="28"/>
          <w:szCs w:val="28"/>
        </w:rPr>
        <w:t>II. Інформація щодо капіталу та цінних паперів</w:t>
      </w:r>
      <w:bookmarkEnd w:id="8"/>
    </w:p>
    <w:p w:rsidR="00002216" w:rsidRPr="00002216" w:rsidRDefault="00002216" w:rsidP="00002216">
      <w:pPr>
        <w:spacing w:before="240" w:after="60" w:line="240" w:lineRule="auto"/>
        <w:jc w:val="center"/>
        <w:outlineLvl w:val="0"/>
        <w:rPr>
          <w:rFonts w:ascii="Times New Roman" w:hAnsi="Times New Roman"/>
          <w:b/>
          <w:bCs/>
          <w:vanish/>
          <w:color w:val="000000"/>
          <w:kern w:val="28"/>
          <w:sz w:val="24"/>
          <w:szCs w:val="24"/>
        </w:rPr>
      </w:pPr>
      <w:bookmarkStart w:id="9" w:name="_Toc230253699"/>
      <w:r w:rsidRPr="00002216">
        <w:rPr>
          <w:rFonts w:ascii="Times New Roman" w:hAnsi="Times New Roman"/>
          <w:b/>
          <w:bCs/>
          <w:kern w:val="28"/>
          <w:sz w:val="24"/>
          <w:szCs w:val="24"/>
        </w:rPr>
        <w:t>1. Структура капіталу</w:t>
      </w:r>
      <w:bookmarkEnd w:id="9"/>
    </w:p>
    <w:p w:rsidR="00002216" w:rsidRPr="00002216" w:rsidRDefault="00002216" w:rsidP="00002216">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002216" w:rsidRPr="00002216" w:rsidTr="005A4D50">
        <w:tc>
          <w:tcPr>
            <w:tcW w:w="460"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w:t>
            </w:r>
          </w:p>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ind w:left="-142" w:firstLine="142"/>
              <w:jc w:val="center"/>
              <w:rPr>
                <w:rFonts w:ascii="Times New Roman" w:hAnsi="Times New Roman"/>
                <w:b/>
                <w:sz w:val="20"/>
                <w:szCs w:val="20"/>
              </w:rPr>
            </w:pPr>
            <w:r w:rsidRPr="00002216">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ind w:left="-142" w:firstLine="142"/>
              <w:jc w:val="center"/>
              <w:rPr>
                <w:rFonts w:ascii="Times New Roman" w:hAnsi="Times New Roman"/>
                <w:b/>
                <w:bCs/>
                <w:sz w:val="20"/>
                <w:szCs w:val="20"/>
              </w:rPr>
            </w:pPr>
            <w:r w:rsidRPr="00002216">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sz w:val="20"/>
                <w:szCs w:val="20"/>
              </w:rPr>
              <w:t>Облік часток особи в обліковій системі часток</w:t>
            </w:r>
          </w:p>
        </w:tc>
      </w:tr>
      <w:tr w:rsidR="00002216" w:rsidRPr="00002216" w:rsidTr="005A4D50">
        <w:tc>
          <w:tcPr>
            <w:tcW w:w="460"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sz w:val="20"/>
                <w:szCs w:val="20"/>
                <w:lang w:val="en-US"/>
              </w:rPr>
            </w:pPr>
            <w:r w:rsidRPr="00002216">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sz w:val="20"/>
                <w:szCs w:val="20"/>
                <w:lang w:val="en-US"/>
              </w:rPr>
            </w:pPr>
            <w:r w:rsidRPr="00002216">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sz w:val="20"/>
                <w:szCs w:val="20"/>
                <w:lang w:val="en-US"/>
              </w:rPr>
            </w:pPr>
            <w:r w:rsidRPr="00002216">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sz w:val="20"/>
                <w:szCs w:val="20"/>
                <w:lang w:val="en-US"/>
              </w:rPr>
            </w:pPr>
            <w:r w:rsidRPr="00002216">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sz w:val="20"/>
                <w:szCs w:val="20"/>
                <w:lang w:val="en-US"/>
              </w:rPr>
            </w:pPr>
            <w:r w:rsidRPr="00002216">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sz w:val="20"/>
                <w:szCs w:val="20"/>
                <w:lang w:val="en-US"/>
              </w:rPr>
            </w:pPr>
            <w:r w:rsidRPr="00002216">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sz w:val="20"/>
                <w:szCs w:val="20"/>
                <w:lang w:val="en-US"/>
              </w:rPr>
            </w:pPr>
            <w:r w:rsidRPr="00002216">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sz w:val="20"/>
                <w:szCs w:val="20"/>
                <w:lang w:val="en-US"/>
              </w:rPr>
            </w:pPr>
            <w:r w:rsidRPr="00002216">
              <w:rPr>
                <w:rFonts w:ascii="Times New Roman" w:hAnsi="Times New Roman"/>
                <w:b/>
                <w:sz w:val="20"/>
                <w:szCs w:val="20"/>
                <w:lang w:val="en-US"/>
              </w:rPr>
              <w:t>8</w:t>
            </w:r>
          </w:p>
        </w:tc>
      </w:tr>
      <w:tr w:rsidR="00002216" w:rsidRPr="00002216" w:rsidTr="005A4D50">
        <w:tc>
          <w:tcPr>
            <w:tcW w:w="460"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578/10/1/10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120000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Права та обов'язки акціонерів Товариства визначаються Законом України "Про акціонерні товариства" та розділом V Статуту Товариства, а саме:</w:t>
            </w:r>
          </w:p>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Акціонерами є фізичні та юридичні особи, які набули право власності на Акції відповідно до Статуту та Закону.</w:t>
            </w:r>
          </w:p>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Прості іменні Акції надають їх власникам однакову сукупність прав, включаючи право:</w:t>
            </w:r>
          </w:p>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lastRenderedPageBreak/>
              <w:t>5.2.1. брати участь в управлінні Товариством (шляхом участі та голосування на Загальних зборах);</w:t>
            </w:r>
          </w:p>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5.2.2. отримувати інформацію про господарську діяльність Товариства у порядку, встановленому Статутом та внутрішніми документами Товариства;</w:t>
            </w:r>
          </w:p>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5.2.3. отримувати у разі ліквідації Товариства частину майна Товариства, пропорційну частці Акціонера у Статутному капіталі, у порядку і черзі, передбаченими Законом;</w:t>
            </w:r>
          </w:p>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5.2.4. брати участь у розподілі прибутку Товариства та одержувати його частину (дивіденди);</w:t>
            </w:r>
          </w:p>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5.2.5. реалізовувати інші права, встановлені Статутом та Законом, включаючи:</w:t>
            </w:r>
          </w:p>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(i) право на переважне придбання Акцій, що додатково розміщуються Товариством в процесі приватного розміщення;</w:t>
            </w:r>
          </w:p>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(ii) право вимагати обов’язкового викупу Товариством належних йому Акцій, у випадках, передбачених Законом про АТ.</w:t>
            </w:r>
          </w:p>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5.3. Акціонери зобов’язані:</w:t>
            </w:r>
          </w:p>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5.3.1. дотримуватися Статуту, інших внутрішніх документів Товариства;</w:t>
            </w:r>
          </w:p>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5.3.2. виконувати рішення Загальних зборів, інших органів Товариства;</w:t>
            </w:r>
          </w:p>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5.3.3. виконувати свої зобов’язання перед Товариством, пов’язані з майновою участю; оплачувати Акції у розмірі, порядку та засобами, передбаченими Статутом та рішенням про випуск Акцій;</w:t>
            </w:r>
          </w:p>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lastRenderedPageBreak/>
              <w:t>5.3.4. не розголошувати комерційну таємницю та конфіденційну інформацію про діяльність Товариства;</w:t>
            </w:r>
          </w:p>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5.3.5. нести інші обов’язки, встановлені Статутом та Законом.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002216" w:rsidRPr="00002216" w:rsidRDefault="00002216" w:rsidP="00002216">
      <w:pPr>
        <w:spacing w:after="0" w:line="240" w:lineRule="auto"/>
        <w:rPr>
          <w:rFonts w:ascii="Times New Roman" w:hAnsi="Times New Roman"/>
          <w:sz w:val="24"/>
          <w:szCs w:val="24"/>
        </w:rPr>
      </w:pPr>
    </w:p>
    <w:p w:rsidR="00002216" w:rsidRPr="00002216" w:rsidRDefault="00002216" w:rsidP="00002216">
      <w:pPr>
        <w:spacing w:after="0" w:line="240" w:lineRule="auto"/>
        <w:jc w:val="center"/>
        <w:outlineLvl w:val="0"/>
        <w:rPr>
          <w:rFonts w:ascii="Times New Roman" w:hAnsi="Times New Roman"/>
          <w:b/>
          <w:bCs/>
          <w:kern w:val="28"/>
          <w:sz w:val="26"/>
          <w:szCs w:val="26"/>
        </w:rPr>
      </w:pPr>
      <w:bookmarkStart w:id="10" w:name="_Toc230253700"/>
      <w:r w:rsidRPr="00002216">
        <w:rPr>
          <w:rFonts w:ascii="Times New Roman" w:hAnsi="Times New Roman"/>
          <w:b/>
          <w:bCs/>
          <w:kern w:val="28"/>
          <w:sz w:val="26"/>
          <w:szCs w:val="26"/>
        </w:rPr>
        <w:t>3. Цінні папери</w:t>
      </w:r>
      <w:bookmarkEnd w:id="10"/>
    </w:p>
    <w:p w:rsidR="00002216" w:rsidRPr="00002216" w:rsidRDefault="00002216" w:rsidP="00002216">
      <w:pPr>
        <w:spacing w:after="0" w:line="240" w:lineRule="auto"/>
        <w:jc w:val="center"/>
        <w:rPr>
          <w:rFonts w:ascii="Times New Roman" w:hAnsi="Times New Roman"/>
          <w:b/>
          <w:sz w:val="24"/>
          <w:szCs w:val="24"/>
        </w:rPr>
      </w:pPr>
      <w:r w:rsidRPr="00002216">
        <w:rPr>
          <w:rFonts w:ascii="Times New Roman" w:hAnsi="Times New Roman"/>
          <w:b/>
          <w:sz w:val="24"/>
          <w:szCs w:val="24"/>
        </w:rPr>
        <w:t>Інформація про випуски акцій особи</w:t>
      </w:r>
    </w:p>
    <w:p w:rsidR="00002216" w:rsidRPr="00002216" w:rsidRDefault="00002216" w:rsidP="00002216">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002216" w:rsidRPr="00002216" w:rsidTr="005A4D5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ind w:left="180" w:hanging="180"/>
              <w:jc w:val="center"/>
              <w:rPr>
                <w:rFonts w:ascii="Times New Roman" w:hAnsi="Times New Roman"/>
                <w:b/>
                <w:bCs/>
                <w:sz w:val="20"/>
                <w:szCs w:val="20"/>
              </w:rPr>
            </w:pPr>
            <w:r w:rsidRPr="00002216">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Частка у статутному капіталі (у відсотках)</w:t>
            </w:r>
          </w:p>
        </w:tc>
      </w:tr>
      <w:tr w:rsidR="00002216" w:rsidRPr="00002216" w:rsidTr="005A4D5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10</w:t>
            </w:r>
          </w:p>
        </w:tc>
      </w:tr>
      <w:tr w:rsidR="00002216" w:rsidRPr="00002216" w:rsidTr="005A4D5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05.11.2010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578/10/1/10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Центральний територiальний департамент 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UA4000101299</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5.00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120000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600000.00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rPr>
            </w:pPr>
            <w:r w:rsidRPr="00002216">
              <w:rPr>
                <w:rFonts w:ascii="Times New Roman" w:hAnsi="Times New Roman"/>
                <w:bCs/>
                <w:sz w:val="20"/>
                <w:szCs w:val="20"/>
              </w:rPr>
              <w:t>100.00000000</w:t>
            </w:r>
          </w:p>
        </w:tc>
      </w:tr>
      <w:tr w:rsidR="00002216" w:rsidRPr="00002216" w:rsidTr="005A4D50">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2216" w:rsidRPr="00002216" w:rsidRDefault="00002216" w:rsidP="00002216">
            <w:pPr>
              <w:spacing w:after="0" w:line="240" w:lineRule="auto"/>
              <w:rPr>
                <w:rFonts w:ascii="Times New Roman" w:hAnsi="Times New Roman"/>
                <w:b/>
                <w:bCs/>
                <w:sz w:val="20"/>
                <w:szCs w:val="20"/>
              </w:rPr>
            </w:pPr>
            <w:r w:rsidRPr="00002216">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002216" w:rsidRPr="00002216" w:rsidRDefault="00002216" w:rsidP="00002216">
      <w:pPr>
        <w:spacing w:after="0" w:line="240" w:lineRule="auto"/>
        <w:rPr>
          <w:rFonts w:ascii="Times New Roman" w:hAnsi="Times New Roman"/>
          <w:sz w:val="24"/>
          <w:szCs w:val="24"/>
        </w:rPr>
      </w:pPr>
    </w:p>
    <w:p w:rsidR="00002216" w:rsidRPr="00002216" w:rsidRDefault="00002216" w:rsidP="0000221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002216">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002216" w:rsidRPr="00002216" w:rsidTr="005A4D50">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Кількість викуплених акцій</w:t>
            </w:r>
          </w:p>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Кількість інших не голосуючих акцій, шт.</w:t>
            </w:r>
          </w:p>
        </w:tc>
      </w:tr>
      <w:tr w:rsidR="00002216" w:rsidRPr="00002216" w:rsidTr="005A4D50">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2216">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2216">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2216">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2216">
              <w:rPr>
                <w:rFonts w:ascii="Times New Roman" w:hAnsi="Times New Roman"/>
                <w:b/>
                <w:color w:val="000000"/>
                <w:sz w:val="20"/>
                <w:szCs w:val="20"/>
                <w:lang w:val="en-US"/>
              </w:rPr>
              <w:t>4</w:t>
            </w:r>
          </w:p>
        </w:tc>
      </w:tr>
      <w:tr w:rsidR="00002216" w:rsidRPr="00002216" w:rsidTr="005A4D50">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UA4000101299</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17993</w:t>
            </w:r>
          </w:p>
        </w:tc>
      </w:tr>
    </w:tbl>
    <w:p w:rsidR="00002216" w:rsidRPr="00002216" w:rsidRDefault="00002216" w:rsidP="00002216">
      <w:pPr>
        <w:spacing w:after="0"/>
        <w:rPr>
          <w:rFonts w:ascii="Times New Roman" w:hAnsi="Times New Roman"/>
          <w:lang w:val="en-US"/>
        </w:rPr>
      </w:pPr>
    </w:p>
    <w:p w:rsidR="00002216" w:rsidRPr="00002216" w:rsidRDefault="00002216" w:rsidP="00002216">
      <w:pPr>
        <w:spacing w:after="0" w:line="240" w:lineRule="auto"/>
        <w:rPr>
          <w:rFonts w:ascii="Times New Roman" w:hAnsi="Times New Roman"/>
          <w:b/>
          <w:bCs/>
          <w:sz w:val="24"/>
          <w:szCs w:val="24"/>
          <w:lang w:val="ru-RU" w:eastAsia="ru-RU"/>
        </w:rPr>
      </w:pPr>
      <w:r w:rsidRPr="00002216">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002216" w:rsidRPr="00002216" w:rsidRDefault="00002216" w:rsidP="00002216">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002216" w:rsidRPr="00002216" w:rsidTr="005A4D50">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Кількість за типами акцій</w:t>
            </w:r>
          </w:p>
        </w:tc>
      </w:tr>
      <w:tr w:rsidR="00002216" w:rsidRPr="00002216" w:rsidTr="005A4D50">
        <w:tc>
          <w:tcPr>
            <w:tcW w:w="5452" w:type="dxa"/>
            <w:vMerge/>
            <w:tcBorders>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rPr>
            </w:pPr>
            <w:r w:rsidRPr="00002216">
              <w:rPr>
                <w:rFonts w:ascii="Times New Roman" w:hAnsi="Times New Roman"/>
                <w:b/>
                <w:bCs/>
                <w:sz w:val="20"/>
                <w:szCs w:val="20"/>
              </w:rPr>
              <w:t>прості іменні</w:t>
            </w:r>
          </w:p>
          <w:p w:rsidR="00002216" w:rsidRPr="00002216" w:rsidRDefault="00002216" w:rsidP="00002216">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ind w:left="-243"/>
              <w:jc w:val="center"/>
              <w:rPr>
                <w:rFonts w:ascii="Times New Roman" w:hAnsi="Times New Roman"/>
                <w:b/>
                <w:bCs/>
                <w:sz w:val="20"/>
                <w:szCs w:val="20"/>
                <w:lang w:val="en-US"/>
              </w:rPr>
            </w:pPr>
            <w:r w:rsidRPr="00002216">
              <w:rPr>
                <w:rFonts w:ascii="Times New Roman" w:hAnsi="Times New Roman"/>
                <w:b/>
                <w:bCs/>
                <w:sz w:val="20"/>
                <w:szCs w:val="20"/>
                <w:lang w:val="en-US"/>
              </w:rPr>
              <w:t xml:space="preserve">  </w:t>
            </w:r>
            <w:r w:rsidRPr="00002216">
              <w:rPr>
                <w:rFonts w:ascii="Times New Roman" w:hAnsi="Times New Roman"/>
                <w:b/>
                <w:bCs/>
                <w:sz w:val="20"/>
                <w:szCs w:val="20"/>
              </w:rPr>
              <w:t>Привілейовані</w:t>
            </w:r>
          </w:p>
          <w:p w:rsidR="00002216" w:rsidRPr="00002216" w:rsidRDefault="00002216" w:rsidP="00002216">
            <w:pPr>
              <w:spacing w:after="0" w:line="240" w:lineRule="auto"/>
              <w:ind w:left="-243"/>
              <w:jc w:val="center"/>
              <w:rPr>
                <w:rFonts w:ascii="Times New Roman" w:hAnsi="Times New Roman"/>
                <w:b/>
                <w:bCs/>
                <w:sz w:val="20"/>
                <w:szCs w:val="20"/>
              </w:rPr>
            </w:pPr>
            <w:r w:rsidRPr="00002216">
              <w:rPr>
                <w:rFonts w:ascii="Times New Roman" w:hAnsi="Times New Roman"/>
                <w:b/>
                <w:bCs/>
                <w:sz w:val="20"/>
                <w:szCs w:val="20"/>
              </w:rPr>
              <w:t>іменні</w:t>
            </w:r>
          </w:p>
        </w:tc>
      </w:tr>
      <w:tr w:rsidR="00002216" w:rsidRPr="00002216" w:rsidTr="005A4D50">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rPr>
                <w:rFonts w:ascii="Times New Roman" w:hAnsi="Times New Roman"/>
                <w:b/>
                <w:bCs/>
                <w:sz w:val="20"/>
                <w:szCs w:val="20"/>
              </w:rPr>
            </w:pPr>
            <w:r w:rsidRPr="00002216">
              <w:rPr>
                <w:rFonts w:ascii="Times New Roman" w:hAnsi="Times New Roman"/>
                <w:b/>
                <w:bCs/>
                <w:sz w:val="20"/>
                <w:szCs w:val="20"/>
                <w:lang w:val="en-US"/>
              </w:rPr>
              <w:lastRenderedPageBreak/>
              <w:t xml:space="preserve">                                                     </w:t>
            </w:r>
            <w:r w:rsidRPr="00002216">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7</w:t>
            </w:r>
          </w:p>
        </w:tc>
      </w:tr>
      <w:tr w:rsidR="00002216" w:rsidRPr="00002216" w:rsidTr="005A4D50">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rPr>
                <w:rFonts w:ascii="Times New Roman" w:hAnsi="Times New Roman"/>
                <w:bCs/>
                <w:sz w:val="20"/>
                <w:szCs w:val="20"/>
                <w:lang w:val="en-US"/>
              </w:rPr>
            </w:pPr>
            <w:r w:rsidRPr="00002216">
              <w:rPr>
                <w:rFonts w:ascii="Times New Roman" w:hAnsi="Times New Roman"/>
                <w:bCs/>
                <w:sz w:val="20"/>
                <w:szCs w:val="20"/>
                <w:lang w:val="en-US"/>
              </w:rPr>
              <w:t>Юрченко Свiтлана Миколаївна</w:t>
            </w:r>
          </w:p>
        </w:tc>
        <w:tc>
          <w:tcPr>
            <w:tcW w:w="113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94915</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79.09583333333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94915</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w:t>
            </w:r>
          </w:p>
        </w:tc>
      </w:tr>
      <w:tr w:rsidR="00002216" w:rsidRPr="00002216" w:rsidTr="005A4D50">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rPr>
                <w:rFonts w:ascii="Times New Roman" w:hAnsi="Times New Roman"/>
                <w:bCs/>
                <w:sz w:val="20"/>
                <w:szCs w:val="20"/>
                <w:lang w:val="en-US"/>
              </w:rPr>
            </w:pPr>
            <w:r w:rsidRPr="00002216">
              <w:rPr>
                <w:rFonts w:ascii="Times New Roman" w:hAnsi="Times New Roman"/>
                <w:bCs/>
                <w:sz w:val="20"/>
                <w:szCs w:val="20"/>
                <w:lang w:val="en-US"/>
              </w:rPr>
              <w:t>Перерва Олександр Васильович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988</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0.82333333333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988</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Cs/>
                <w:sz w:val="20"/>
                <w:szCs w:val="20"/>
                <w:lang w:val="en-US"/>
              </w:rPr>
            </w:pPr>
            <w:r w:rsidRPr="00002216">
              <w:rPr>
                <w:rFonts w:ascii="Times New Roman" w:hAnsi="Times New Roman"/>
                <w:bCs/>
                <w:sz w:val="20"/>
                <w:szCs w:val="20"/>
                <w:lang w:val="en-US"/>
              </w:rPr>
              <w:t>0</w:t>
            </w:r>
          </w:p>
        </w:tc>
      </w:tr>
      <w:tr w:rsidR="00002216" w:rsidRPr="00002216" w:rsidTr="005A4D50">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rPr>
                <w:rFonts w:ascii="Times New Roman" w:hAnsi="Times New Roman"/>
                <w:b/>
                <w:bCs/>
                <w:sz w:val="20"/>
                <w:szCs w:val="20"/>
                <w:lang w:val="en-US"/>
              </w:rPr>
            </w:pPr>
            <w:r w:rsidRPr="00002216">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002216" w:rsidRPr="00002216" w:rsidRDefault="00002216" w:rsidP="00002216">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95903</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79.91916666666</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95903</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02216" w:rsidRPr="00002216" w:rsidRDefault="00002216" w:rsidP="00002216">
            <w:pPr>
              <w:spacing w:after="0" w:line="240" w:lineRule="auto"/>
              <w:jc w:val="center"/>
              <w:rPr>
                <w:rFonts w:ascii="Times New Roman" w:hAnsi="Times New Roman"/>
                <w:b/>
                <w:bCs/>
                <w:sz w:val="20"/>
                <w:szCs w:val="20"/>
                <w:lang w:val="en-US"/>
              </w:rPr>
            </w:pPr>
            <w:r w:rsidRPr="00002216">
              <w:rPr>
                <w:rFonts w:ascii="Times New Roman" w:hAnsi="Times New Roman"/>
                <w:b/>
                <w:bCs/>
                <w:sz w:val="20"/>
                <w:szCs w:val="20"/>
                <w:lang w:val="en-US"/>
              </w:rPr>
              <w:t>0</w:t>
            </w:r>
          </w:p>
        </w:tc>
      </w:tr>
    </w:tbl>
    <w:p w:rsidR="00002216" w:rsidRPr="00002216" w:rsidRDefault="00002216" w:rsidP="00002216">
      <w:pPr>
        <w:spacing w:after="0" w:line="240" w:lineRule="auto"/>
        <w:rPr>
          <w:rFonts w:ascii="Times New Roman" w:hAnsi="Times New Roman"/>
          <w:sz w:val="24"/>
          <w:szCs w:val="24"/>
          <w:lang w:val="en-US"/>
        </w:rPr>
      </w:pPr>
    </w:p>
    <w:p w:rsidR="00002216" w:rsidRPr="00002216" w:rsidRDefault="00002216" w:rsidP="00002216">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002216">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002216" w:rsidRPr="00002216" w:rsidTr="005A4D50">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002216" w:rsidRPr="00002216" w:rsidRDefault="00002216" w:rsidP="00002216">
            <w:pPr>
              <w:tabs>
                <w:tab w:val="left" w:pos="1035"/>
              </w:tabs>
              <w:spacing w:after="0" w:line="240" w:lineRule="auto"/>
              <w:jc w:val="center"/>
              <w:rPr>
                <w:rFonts w:ascii="Times New Roman" w:hAnsi="Times New Roman"/>
                <w:b/>
                <w:color w:val="000000"/>
                <w:sz w:val="18"/>
                <w:szCs w:val="18"/>
                <w:lang w:val="x-none"/>
              </w:rPr>
            </w:pPr>
            <w:r w:rsidRPr="00002216">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002216" w:rsidRPr="00002216" w:rsidTr="005A4D50">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8</w:t>
            </w:r>
          </w:p>
        </w:tc>
      </w:tr>
      <w:tr w:rsidR="00002216" w:rsidRPr="00002216" w:rsidTr="005A4D50">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05.11.2010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578/10/1/10</w:t>
            </w:r>
          </w:p>
        </w:tc>
        <w:tc>
          <w:tcPr>
            <w:tcW w:w="1907" w:type="dxa"/>
            <w:tcBorders>
              <w:top w:val="single" w:sz="4" w:space="0" w:color="auto"/>
              <w:left w:val="single" w:sz="4" w:space="0" w:color="auto"/>
              <w:bottom w:val="single" w:sz="4" w:space="0" w:color="auto"/>
              <w:right w:val="single" w:sz="4" w:space="0" w:color="auto"/>
            </w:tcBorders>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UA4000101299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120000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600000.00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102007</w:t>
            </w:r>
          </w:p>
        </w:tc>
        <w:tc>
          <w:tcPr>
            <w:tcW w:w="2142" w:type="dxa"/>
            <w:tcBorders>
              <w:top w:val="single" w:sz="4" w:space="0" w:color="auto"/>
              <w:left w:val="single" w:sz="4" w:space="0" w:color="auto"/>
              <w:bottom w:val="single" w:sz="4" w:space="0" w:color="auto"/>
              <w:right w:val="single" w:sz="4" w:space="0" w:color="auto"/>
            </w:tcBorders>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w:t>
            </w:r>
          </w:p>
        </w:tc>
      </w:tr>
      <w:tr w:rsidR="00002216" w:rsidRPr="00002216" w:rsidTr="005A4D50">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002216" w:rsidRPr="00002216" w:rsidRDefault="00002216" w:rsidP="00002216">
            <w:pPr>
              <w:spacing w:after="0" w:line="240" w:lineRule="auto"/>
              <w:rPr>
                <w:rFonts w:ascii="Times New Roman" w:hAnsi="Times New Roman"/>
                <w:sz w:val="20"/>
                <w:szCs w:val="20"/>
              </w:rPr>
            </w:pPr>
            <w:r w:rsidRPr="00002216">
              <w:rPr>
                <w:rFonts w:ascii="Times New Roman" w:hAnsi="Times New Roman"/>
                <w:sz w:val="20"/>
                <w:szCs w:val="20"/>
              </w:rPr>
              <w:t>Номер рішення суду або уповноваженого державного органу, яким накладено обмеження : д/н</w:t>
            </w:r>
          </w:p>
          <w:p w:rsidR="00002216" w:rsidRPr="00002216" w:rsidRDefault="00002216" w:rsidP="00002216">
            <w:pPr>
              <w:spacing w:after="0" w:line="240" w:lineRule="auto"/>
              <w:rPr>
                <w:rFonts w:ascii="Times New Roman" w:hAnsi="Times New Roman"/>
                <w:sz w:val="20"/>
                <w:szCs w:val="20"/>
              </w:rPr>
            </w:pPr>
            <w:r w:rsidRPr="00002216">
              <w:rPr>
                <w:rFonts w:ascii="Times New Roman" w:hAnsi="Times New Roman"/>
                <w:sz w:val="20"/>
                <w:szCs w:val="20"/>
              </w:rPr>
              <w:t>Cтрок обмеження : д/н</w:t>
            </w:r>
          </w:p>
          <w:p w:rsidR="00002216" w:rsidRPr="00002216" w:rsidRDefault="00002216" w:rsidP="00002216">
            <w:pPr>
              <w:spacing w:after="0" w:line="240" w:lineRule="auto"/>
              <w:rPr>
                <w:rFonts w:ascii="Times New Roman" w:hAnsi="Times New Roman"/>
                <w:sz w:val="20"/>
                <w:szCs w:val="20"/>
              </w:rPr>
            </w:pPr>
            <w:r w:rsidRPr="00002216">
              <w:rPr>
                <w:rFonts w:ascii="Times New Roman" w:hAnsi="Times New Roman"/>
                <w:sz w:val="20"/>
                <w:szCs w:val="20"/>
              </w:rPr>
              <w:t xml:space="preserve">Характеристика обмеження : Голосуючі акції, права голосу за якими обмежено, а також голосуючі акції, права голосу за якими за результатами обмеження таких прав передано іншій особі, відсутні. </w:t>
            </w:r>
          </w:p>
          <w:p w:rsidR="00002216" w:rsidRPr="00002216" w:rsidRDefault="00002216" w:rsidP="00002216">
            <w:pPr>
              <w:spacing w:after="0" w:line="240" w:lineRule="auto"/>
              <w:rPr>
                <w:rFonts w:ascii="Times New Roman" w:hAnsi="Times New Roman"/>
                <w:sz w:val="20"/>
                <w:szCs w:val="20"/>
              </w:rPr>
            </w:pPr>
            <w:r w:rsidRPr="00002216">
              <w:rPr>
                <w:rFonts w:ascii="Times New Roman" w:hAnsi="Times New Roman"/>
                <w:sz w:val="20"/>
                <w:szCs w:val="20"/>
              </w:rPr>
              <w:t>Згідно реєстру власників цінних паперів обліковується 17 933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rsidR="00002216" w:rsidRPr="00002216" w:rsidRDefault="00002216" w:rsidP="00002216">
            <w:pPr>
              <w:spacing w:after="0" w:line="240" w:lineRule="auto"/>
              <w:rPr>
                <w:rFonts w:ascii="Times New Roman" w:hAnsi="Times New Roman"/>
                <w:b/>
                <w:sz w:val="20"/>
                <w:szCs w:val="20"/>
              </w:rPr>
            </w:pPr>
          </w:p>
        </w:tc>
      </w:tr>
    </w:tbl>
    <w:p w:rsidR="00002216" w:rsidRPr="00002216" w:rsidRDefault="00002216" w:rsidP="00002216">
      <w:pPr>
        <w:spacing w:after="0" w:line="240" w:lineRule="auto"/>
        <w:rPr>
          <w:rFonts w:ascii="Times New Roman" w:hAnsi="Times New Roman"/>
          <w:sz w:val="24"/>
          <w:szCs w:val="24"/>
          <w:lang w:val="en-US"/>
        </w:rPr>
      </w:pPr>
    </w:p>
    <w:p w:rsidR="00002216" w:rsidRPr="00002216" w:rsidRDefault="00002216" w:rsidP="00002216">
      <w:pPr>
        <w:spacing w:after="60" w:line="240" w:lineRule="auto"/>
        <w:jc w:val="center"/>
        <w:outlineLvl w:val="0"/>
        <w:rPr>
          <w:rFonts w:ascii="Times New Roman" w:hAnsi="Times New Roman"/>
          <w:b/>
          <w:bCs/>
          <w:kern w:val="28"/>
          <w:sz w:val="28"/>
          <w:szCs w:val="28"/>
        </w:rPr>
      </w:pPr>
      <w:bookmarkStart w:id="11" w:name="_Toc230253701"/>
      <w:r w:rsidRPr="00002216">
        <w:rPr>
          <w:rFonts w:ascii="Times New Roman" w:hAnsi="Times New Roman"/>
          <w:b/>
          <w:bCs/>
          <w:kern w:val="28"/>
          <w:sz w:val="28"/>
          <w:szCs w:val="28"/>
          <w:lang w:val="en-US"/>
        </w:rPr>
        <w:t xml:space="preserve">III. </w:t>
      </w:r>
      <w:r w:rsidRPr="00002216">
        <w:rPr>
          <w:rFonts w:ascii="Times New Roman" w:hAnsi="Times New Roman"/>
          <w:b/>
          <w:bCs/>
          <w:kern w:val="28"/>
          <w:sz w:val="28"/>
          <w:szCs w:val="28"/>
        </w:rPr>
        <w:t>Фінансова інформація</w:t>
      </w:r>
      <w:bookmarkEnd w:id="11"/>
    </w:p>
    <w:p w:rsidR="00002216" w:rsidRDefault="00002216">
      <w:pPr>
        <w:sectPr w:rsidR="00002216" w:rsidSect="00002216">
          <w:pgSz w:w="16838" w:h="11906" w:orient="landscape"/>
          <w:pgMar w:top="567" w:right="363" w:bottom="567" w:left="363" w:header="709" w:footer="709" w:gutter="0"/>
          <w:cols w:space="708"/>
          <w:docGrid w:linePitch="360"/>
        </w:sectPr>
      </w:pPr>
    </w:p>
    <w:p w:rsidR="00002216" w:rsidRPr="00002216" w:rsidRDefault="00002216" w:rsidP="00002216">
      <w:pPr>
        <w:keepNext/>
        <w:spacing w:after="0"/>
        <w:jc w:val="center"/>
        <w:outlineLvl w:val="0"/>
        <w:rPr>
          <w:rFonts w:ascii="Times New Roman" w:hAnsi="Times New Roman"/>
          <w:b/>
          <w:bCs/>
          <w:kern w:val="32"/>
          <w:sz w:val="26"/>
          <w:szCs w:val="26"/>
        </w:rPr>
      </w:pPr>
      <w:bookmarkStart w:id="12" w:name="_Toc230253702"/>
      <w:r w:rsidRPr="00002216">
        <w:rPr>
          <w:rFonts w:ascii="Times New Roman" w:hAnsi="Times New Roman"/>
          <w:b/>
          <w:bCs/>
          <w:kern w:val="32"/>
          <w:sz w:val="26"/>
          <w:szCs w:val="26"/>
        </w:rPr>
        <w:lastRenderedPageBreak/>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6262"/>
        <w:gridCol w:w="1961"/>
        <w:gridCol w:w="1689"/>
      </w:tblGrid>
      <w:tr w:rsidR="00002216" w:rsidRPr="00002216" w:rsidTr="005A4D5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Вид діяльності особи </w:t>
            </w:r>
            <w:r w:rsidRPr="00002216">
              <w:rPr>
                <w:rFonts w:ascii="Times New Roman" w:hAnsi="Times New Roman"/>
                <w:b/>
                <w:color w:val="000000"/>
                <w:sz w:val="20"/>
                <w:szCs w:val="20"/>
              </w:rPr>
              <w:br/>
              <w:t xml:space="preserve">із зазначенням найменування </w:t>
            </w:r>
            <w:r w:rsidRPr="00002216">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Розмір доходу особи </w:t>
            </w:r>
            <w:r w:rsidRPr="00002216">
              <w:rPr>
                <w:rFonts w:ascii="Times New Roman" w:hAnsi="Times New Roman"/>
                <w:b/>
                <w:color w:val="000000"/>
                <w:sz w:val="20"/>
                <w:szCs w:val="20"/>
              </w:rPr>
              <w:br/>
              <w:t xml:space="preserve">від реалізації продукції </w:t>
            </w:r>
            <w:r w:rsidRPr="00002216">
              <w:rPr>
                <w:rFonts w:ascii="Times New Roman" w:hAnsi="Times New Roman"/>
                <w:b/>
                <w:color w:val="000000"/>
                <w:sz w:val="20"/>
                <w:szCs w:val="20"/>
              </w:rPr>
              <w:br/>
              <w:t>(товарів, робіт, послуг), </w:t>
            </w:r>
            <w:r w:rsidRPr="00002216">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Відсоткове вираження по відношенню </w:t>
            </w:r>
            <w:r w:rsidRPr="00002216">
              <w:rPr>
                <w:rFonts w:ascii="Times New Roman" w:hAnsi="Times New Roman"/>
                <w:b/>
                <w:color w:val="000000"/>
                <w:sz w:val="20"/>
                <w:szCs w:val="20"/>
              </w:rPr>
              <w:br/>
              <w:t>від сукупного доходу особи за результатами звітного року</w:t>
            </w:r>
          </w:p>
        </w:tc>
      </w:tr>
      <w:tr w:rsidR="00002216" w:rsidRPr="00002216" w:rsidTr="005A4D5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002216">
              <w:rPr>
                <w:rFonts w:ascii="Times New Roman" w:hAnsi="Times New Roman"/>
                <w:b/>
                <w:color w:val="000000"/>
                <w:sz w:val="20"/>
                <w:szCs w:val="20"/>
                <w:lang w:val="en-US"/>
              </w:rPr>
              <w:t xml:space="preserve">                                                                    </w:t>
            </w:r>
            <w:r w:rsidRPr="00002216">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3</w:t>
            </w:r>
          </w:p>
        </w:tc>
      </w:tr>
      <w:tr w:rsidR="00002216" w:rsidRPr="00002216" w:rsidTr="005A4D5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 xml:space="preserve">43.99     </w:t>
            </w:r>
          </w:p>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ІНШІ СПЕЦІАЛІЗОВАНІ БУДІВЕЛЬНІ РОБОТИ,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2216">
              <w:rPr>
                <w:rFonts w:ascii="Times New Roman" w:hAnsi="Times New Roman"/>
                <w:color w:val="000000"/>
                <w:sz w:val="20"/>
                <w:szCs w:val="20"/>
              </w:rPr>
              <w:t>2207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2216">
              <w:rPr>
                <w:rFonts w:ascii="Times New Roman" w:hAnsi="Times New Roman"/>
                <w:color w:val="000000"/>
                <w:sz w:val="20"/>
                <w:szCs w:val="20"/>
              </w:rPr>
              <w:t>53.9</w:t>
            </w:r>
          </w:p>
        </w:tc>
      </w:tr>
      <w:tr w:rsidR="00002216" w:rsidRPr="00002216" w:rsidTr="005A4D5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 xml:space="preserve">46.73     </w:t>
            </w:r>
          </w:p>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ОПТОВА ТОРГІВЛЯ ДЕРЕВИНОЮ, БУДІВЕЛЬНИМИ МАТЕРІАЛАМИ ТА САНІТАРНО-ТЕХНІЧНИМ ОБЛАДНАННЯМ</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2216">
              <w:rPr>
                <w:rFonts w:ascii="Times New Roman" w:hAnsi="Times New Roman"/>
                <w:color w:val="000000"/>
                <w:sz w:val="20"/>
                <w:szCs w:val="20"/>
              </w:rPr>
              <w:t>393.8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2216">
              <w:rPr>
                <w:rFonts w:ascii="Times New Roman" w:hAnsi="Times New Roman"/>
                <w:color w:val="000000"/>
                <w:sz w:val="20"/>
                <w:szCs w:val="20"/>
              </w:rPr>
              <w:t>9.6</w:t>
            </w:r>
          </w:p>
        </w:tc>
      </w:tr>
      <w:tr w:rsidR="00002216" w:rsidRPr="00002216" w:rsidTr="005A4D50">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 xml:space="preserve">68.20     </w:t>
            </w:r>
          </w:p>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2216">
              <w:rPr>
                <w:rFonts w:ascii="Times New Roman" w:hAnsi="Times New Roman"/>
                <w:color w:val="000000"/>
                <w:sz w:val="20"/>
                <w:szCs w:val="20"/>
              </w:rPr>
              <w:t>1494.3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2216">
              <w:rPr>
                <w:rFonts w:ascii="Times New Roman" w:hAnsi="Times New Roman"/>
                <w:color w:val="000000"/>
                <w:sz w:val="20"/>
                <w:szCs w:val="20"/>
              </w:rPr>
              <w:t>36.5</w:t>
            </w:r>
          </w:p>
        </w:tc>
      </w:tr>
    </w:tbl>
    <w:p w:rsidR="00002216" w:rsidRPr="00002216" w:rsidRDefault="00002216" w:rsidP="00002216"/>
    <w:p w:rsidR="00002216" w:rsidRPr="00002216" w:rsidRDefault="00002216" w:rsidP="00002216">
      <w:pPr>
        <w:spacing w:after="60" w:line="240" w:lineRule="auto"/>
        <w:jc w:val="center"/>
        <w:outlineLvl w:val="0"/>
        <w:rPr>
          <w:rFonts w:ascii="Times New Roman" w:hAnsi="Times New Roman"/>
          <w:b/>
          <w:bCs/>
          <w:kern w:val="28"/>
          <w:sz w:val="26"/>
          <w:szCs w:val="26"/>
        </w:rPr>
      </w:pPr>
      <w:bookmarkStart w:id="13" w:name="_Toc230253703"/>
      <w:r w:rsidRPr="00002216">
        <w:rPr>
          <w:rFonts w:ascii="Times New Roman" w:hAnsi="Times New Roman"/>
          <w:b/>
          <w:bCs/>
          <w:kern w:val="28"/>
          <w:sz w:val="26"/>
          <w:szCs w:val="26"/>
          <w:lang w:val="en-US"/>
        </w:rPr>
        <w:t>2. Річна</w:t>
      </w:r>
      <w:r w:rsidRPr="00002216">
        <w:rPr>
          <w:rFonts w:ascii="Times New Roman" w:hAnsi="Times New Roman"/>
          <w:b/>
          <w:bCs/>
          <w:kern w:val="28"/>
          <w:sz w:val="26"/>
          <w:szCs w:val="26"/>
        </w:rPr>
        <w:t xml:space="preserve"> фінансова звітність</w:t>
      </w:r>
      <w:bookmarkEnd w:id="13"/>
    </w:p>
    <w:p w:rsidR="00002216" w:rsidRPr="00002216" w:rsidRDefault="00002216" w:rsidP="00002216">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002216">
        <w:rPr>
          <w:rFonts w:ascii="Times New Roman" w:hAnsi="Times New Roman"/>
          <w:b/>
          <w:iCs/>
          <w:color w:val="000000"/>
          <w:sz w:val="20"/>
          <w:szCs w:val="20"/>
        </w:rPr>
        <w:t xml:space="preserve">URL-адреса вебсайту особи, за якою розміщено </w:t>
      </w:r>
      <w:r w:rsidRPr="00002216">
        <w:rPr>
          <w:rFonts w:ascii="Times New Roman" w:hAnsi="Times New Roman"/>
          <w:b/>
          <w:iCs/>
          <w:color w:val="000000"/>
          <w:sz w:val="20"/>
          <w:szCs w:val="20"/>
          <w:lang w:val="en-US"/>
        </w:rPr>
        <w:t>річну</w:t>
      </w:r>
      <w:r w:rsidRPr="00002216">
        <w:rPr>
          <w:rFonts w:ascii="Times New Roman" w:hAnsi="Times New Roman"/>
          <w:b/>
          <w:iCs/>
          <w:color w:val="000000"/>
          <w:sz w:val="20"/>
          <w:szCs w:val="20"/>
        </w:rPr>
        <w:t xml:space="preserve"> фінансову звітність особи</w:t>
      </w:r>
      <w:r w:rsidRPr="00002216">
        <w:rPr>
          <w:rFonts w:ascii="Times New Roman" w:hAnsi="Times New Roman"/>
          <w:b/>
          <w:iCs/>
          <w:color w:val="000000"/>
          <w:sz w:val="20"/>
          <w:szCs w:val="20"/>
          <w:lang w:val="ru-RU"/>
        </w:rPr>
        <w:t xml:space="preserve"> </w:t>
      </w:r>
      <w:r w:rsidRPr="00002216">
        <w:rPr>
          <w:rFonts w:ascii="Times New Roman" w:hAnsi="Times New Roman"/>
          <w:b/>
          <w:iCs/>
          <w:color w:val="000000"/>
          <w:sz w:val="20"/>
          <w:szCs w:val="20"/>
        </w:rPr>
        <w:t>:</w:t>
      </w:r>
    </w:p>
    <w:p w:rsidR="00002216" w:rsidRPr="00002216" w:rsidRDefault="00002216" w:rsidP="00002216">
      <w:pPr>
        <w:spacing w:after="0" w:line="240" w:lineRule="auto"/>
        <w:rPr>
          <w:rFonts w:ascii="Times New Roman" w:hAnsi="Times New Roman"/>
          <w:sz w:val="20"/>
          <w:szCs w:val="20"/>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http://kievhydromontazh.emitents.net.ua/ua/docs/?fg_id=102</w:t>
      </w:r>
    </w:p>
    <w:p w:rsidR="00002216" w:rsidRPr="00002216" w:rsidRDefault="00002216" w:rsidP="00002216">
      <w:pPr>
        <w:spacing w:after="0" w:line="240" w:lineRule="auto"/>
        <w:rPr>
          <w:rFonts w:ascii="Times New Roman" w:hAnsi="Times New Roman"/>
          <w:sz w:val="20"/>
          <w:szCs w:val="20"/>
          <w:lang w:val="en-US"/>
        </w:rPr>
      </w:pPr>
    </w:p>
    <w:p w:rsidR="00002216" w:rsidRPr="00002216" w:rsidRDefault="00002216" w:rsidP="00002216">
      <w:pPr>
        <w:autoSpaceDE w:val="0"/>
        <w:autoSpaceDN w:val="0"/>
        <w:adjustRightInd w:val="0"/>
        <w:spacing w:after="0" w:line="240" w:lineRule="auto"/>
        <w:rPr>
          <w:rFonts w:ascii="Times New Roman" w:hAnsi="Times New Roman"/>
          <w:b/>
          <w:bCs/>
          <w:sz w:val="20"/>
          <w:szCs w:val="20"/>
          <w:lang w:val="en-US" w:eastAsia="ru-UA"/>
        </w:rPr>
      </w:pPr>
      <w:r w:rsidRPr="00002216">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002216">
        <w:rPr>
          <w:rFonts w:ascii="Times New Roman" w:hAnsi="Times New Roman"/>
          <w:b/>
          <w:bCs/>
          <w:sz w:val="20"/>
          <w:szCs w:val="20"/>
          <w:lang w:val="en-US" w:eastAsia="ru-UA"/>
        </w:rPr>
        <w:t xml:space="preserve"> </w:t>
      </w:r>
      <w:r w:rsidRPr="00002216">
        <w:rPr>
          <w:rFonts w:ascii="Times New Roman" w:hAnsi="Times New Roman"/>
          <w:b/>
          <w:bCs/>
          <w:sz w:val="20"/>
          <w:szCs w:val="20"/>
          <w:lang w:eastAsia="ru-UA"/>
        </w:rPr>
        <w:t>звітності, у складі якого розкрито інформацію фінансову звітність особи</w:t>
      </w:r>
      <w:r w:rsidRPr="00002216">
        <w:rPr>
          <w:rFonts w:ascii="Times New Roman" w:hAnsi="Times New Roman"/>
          <w:b/>
          <w:bCs/>
          <w:sz w:val="20"/>
          <w:szCs w:val="20"/>
          <w:lang w:val="en-US" w:eastAsia="ru-UA"/>
        </w:rPr>
        <w:t xml:space="preserve"> :</w:t>
      </w:r>
    </w:p>
    <w:p w:rsidR="00002216" w:rsidRPr="00002216" w:rsidRDefault="00002216" w:rsidP="00002216">
      <w:pPr>
        <w:spacing w:after="0" w:line="240" w:lineRule="auto"/>
        <w:rPr>
          <w:rFonts w:ascii="Times New Roman" w:hAnsi="Times New Roman"/>
          <w:sz w:val="20"/>
          <w:szCs w:val="20"/>
          <w:lang w:val="en-US" w:eastAsia="ru-UA"/>
        </w:rPr>
      </w:pPr>
    </w:p>
    <w:p w:rsidR="00002216" w:rsidRPr="00002216" w:rsidRDefault="00002216" w:rsidP="00002216">
      <w:pPr>
        <w:spacing w:after="0" w:line="240" w:lineRule="auto"/>
        <w:rPr>
          <w:rFonts w:ascii="Times New Roman" w:hAnsi="Times New Roman"/>
          <w:bCs/>
          <w:iCs/>
          <w:sz w:val="20"/>
          <w:szCs w:val="20"/>
          <w:lang w:val="en-US"/>
        </w:rPr>
      </w:pPr>
      <w:r w:rsidRPr="00002216">
        <w:rPr>
          <w:rFonts w:ascii="Times New Roman" w:hAnsi="Times New Roman"/>
          <w:bCs/>
          <w:iCs/>
          <w:sz w:val="20"/>
          <w:szCs w:val="20"/>
          <w:lang w:val="en-US"/>
        </w:rPr>
        <w:t xml:space="preserve"> </w:t>
      </w:r>
    </w:p>
    <w:p w:rsidR="00002216" w:rsidRPr="00002216" w:rsidRDefault="00002216" w:rsidP="00002216">
      <w:pPr>
        <w:spacing w:after="60" w:line="240" w:lineRule="auto"/>
        <w:jc w:val="center"/>
        <w:outlineLvl w:val="0"/>
        <w:rPr>
          <w:rFonts w:ascii="Times New Roman" w:hAnsi="Times New Roman"/>
          <w:b/>
          <w:bCs/>
          <w:kern w:val="28"/>
          <w:sz w:val="26"/>
          <w:szCs w:val="26"/>
        </w:rPr>
      </w:pPr>
      <w:r w:rsidRPr="00002216">
        <w:rPr>
          <w:rFonts w:ascii="Times New Roman" w:hAnsi="Times New Roman"/>
          <w:b/>
          <w:bCs/>
          <w:kern w:val="28"/>
          <w:sz w:val="26"/>
          <w:szCs w:val="26"/>
          <w:lang w:val="en-US"/>
        </w:rPr>
        <w:t xml:space="preserve"> </w:t>
      </w:r>
      <w:r w:rsidRPr="00002216">
        <w:rPr>
          <w:rFonts w:ascii="Times New Roman" w:hAnsi="Times New Roman"/>
          <w:b/>
          <w:bCs/>
          <w:kern w:val="28"/>
          <w:sz w:val="26"/>
          <w:szCs w:val="26"/>
        </w:rPr>
        <w:t xml:space="preserve"> </w:t>
      </w:r>
      <w:bookmarkStart w:id="14" w:name="_Toc230253704"/>
      <w:r w:rsidRPr="00002216">
        <w:rPr>
          <w:rFonts w:ascii="Times New Roman" w:hAnsi="Times New Roman"/>
          <w:b/>
          <w:bCs/>
          <w:kern w:val="28"/>
          <w:sz w:val="26"/>
          <w:szCs w:val="26"/>
          <w:lang w:val="en-US"/>
        </w:rPr>
        <w:t>4. Твердження щодо річної інформації</w:t>
      </w:r>
      <w:bookmarkEnd w:id="14"/>
      <w:r w:rsidRPr="00002216">
        <w:rPr>
          <w:rFonts w:ascii="Times New Roman" w:hAnsi="Times New Roman"/>
          <w:b/>
          <w:bCs/>
          <w:kern w:val="28"/>
          <w:sz w:val="26"/>
          <w:szCs w:val="26"/>
          <w:lang w:val="en-US"/>
        </w:rPr>
        <w:t xml:space="preserve"> </w:t>
      </w:r>
    </w:p>
    <w:p w:rsidR="00002216" w:rsidRPr="00002216" w:rsidRDefault="00002216" w:rsidP="00002216">
      <w:pPr>
        <w:spacing w:after="0" w:line="240" w:lineRule="auto"/>
        <w:rPr>
          <w:rFonts w:ascii="Times New Roman" w:hAnsi="Times New Roman"/>
          <w:sz w:val="24"/>
          <w:szCs w:val="24"/>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Офіційна позиція осіб, які здійснюють управлінські функції та підписують річну інформацію емітента щодо річної інформації, в особі генерального директора Гелюти Костянтина Петровича:</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1) Річна фінансова звітність ПРИВАТНОГО АКЦІОНЕРНОГО ТОВАРИСТВА "КИЇВГІДРОМОНТАЖ",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"КИЇВГІДРОМОНТАЖ" з описом основних ризиків та невизначеностей, з якими стикається у своїй господарській діяльності Товариство.</w:t>
      </w:r>
    </w:p>
    <w:p w:rsidR="00002216" w:rsidRDefault="00002216">
      <w:pPr>
        <w:sectPr w:rsidR="00002216" w:rsidSect="00002216">
          <w:pgSz w:w="11906" w:h="16838"/>
          <w:pgMar w:top="363" w:right="567" w:bottom="363" w:left="1417" w:header="709" w:footer="709" w:gutter="0"/>
          <w:cols w:space="708"/>
          <w:docGrid w:linePitch="360"/>
        </w:sectPr>
      </w:pPr>
    </w:p>
    <w:p w:rsidR="00002216" w:rsidRPr="00002216" w:rsidRDefault="00002216" w:rsidP="00002216">
      <w:pPr>
        <w:spacing w:after="60" w:line="240" w:lineRule="auto"/>
        <w:jc w:val="center"/>
        <w:outlineLvl w:val="0"/>
        <w:rPr>
          <w:rFonts w:ascii="Times New Roman" w:hAnsi="Times New Roman"/>
          <w:b/>
          <w:bCs/>
          <w:kern w:val="28"/>
          <w:sz w:val="26"/>
          <w:szCs w:val="26"/>
        </w:rPr>
      </w:pPr>
      <w:bookmarkStart w:id="15" w:name="_Toc230253705"/>
      <w:r w:rsidRPr="00002216">
        <w:rPr>
          <w:rFonts w:ascii="Times New Roman" w:hAnsi="Times New Roman"/>
          <w:b/>
          <w:bCs/>
          <w:kern w:val="28"/>
          <w:sz w:val="26"/>
          <w:szCs w:val="26"/>
        </w:rPr>
        <w:lastRenderedPageBreak/>
        <w:t>5. Значні правочини та правочини із заінтересованістю</w:t>
      </w:r>
      <w:bookmarkEnd w:id="15"/>
    </w:p>
    <w:p w:rsidR="00002216" w:rsidRPr="00002216" w:rsidRDefault="00002216" w:rsidP="00002216">
      <w:pPr>
        <w:spacing w:after="0" w:line="240" w:lineRule="auto"/>
        <w:jc w:val="center"/>
        <w:rPr>
          <w:rFonts w:ascii="Times New Roman" w:hAnsi="Times New Roman"/>
          <w:b/>
          <w:sz w:val="24"/>
          <w:szCs w:val="24"/>
        </w:rPr>
      </w:pPr>
      <w:r w:rsidRPr="00002216">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002216" w:rsidRPr="00002216" w:rsidRDefault="00002216" w:rsidP="00002216">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002216" w:rsidRPr="00002216" w:rsidTr="005A4D50">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002216" w:rsidRPr="00002216" w:rsidRDefault="00002216" w:rsidP="00002216">
            <w:pPr>
              <w:spacing w:after="0" w:line="240" w:lineRule="auto"/>
              <w:jc w:val="center"/>
              <w:rPr>
                <w:rFonts w:ascii="Times New Roman" w:hAnsi="Times New Roman"/>
                <w:b/>
                <w:color w:val="000000"/>
                <w:sz w:val="20"/>
                <w:szCs w:val="20"/>
                <w:lang w:val="x-none"/>
              </w:rPr>
            </w:pPr>
            <w:r w:rsidRPr="00002216">
              <w:rPr>
                <w:rFonts w:ascii="Times New Roman" w:hAnsi="Times New Roman"/>
                <w:b/>
                <w:sz w:val="20"/>
                <w:szCs w:val="20"/>
              </w:rPr>
              <w:t>URL-адреса вебсайту, на якій розміщена інформація</w:t>
            </w:r>
          </w:p>
        </w:tc>
      </w:tr>
      <w:tr w:rsidR="00002216" w:rsidRPr="00002216" w:rsidTr="005A4D50">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b/>
                <w:sz w:val="20"/>
                <w:szCs w:val="20"/>
              </w:rPr>
            </w:pPr>
            <w:r w:rsidRPr="00002216">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002216" w:rsidRPr="00002216" w:rsidRDefault="00002216" w:rsidP="00002216">
            <w:pPr>
              <w:spacing w:after="0" w:line="240" w:lineRule="auto"/>
              <w:rPr>
                <w:rFonts w:ascii="Times New Roman" w:hAnsi="Times New Roman"/>
                <w:b/>
                <w:sz w:val="20"/>
                <w:szCs w:val="20"/>
                <w:lang w:val="ru-RU"/>
              </w:rPr>
            </w:pPr>
            <w:r w:rsidRPr="00002216">
              <w:rPr>
                <w:rFonts w:ascii="Times New Roman" w:hAnsi="Times New Roman"/>
                <w:b/>
                <w:sz w:val="20"/>
                <w:szCs w:val="20"/>
                <w:lang w:val="ru-RU"/>
              </w:rPr>
              <w:t xml:space="preserve">                                                                                                                                 3</w:t>
            </w:r>
          </w:p>
        </w:tc>
      </w:tr>
      <w:tr w:rsidR="00002216" w:rsidRPr="00002216" w:rsidTr="005A4D50">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002216" w:rsidRPr="00002216" w:rsidRDefault="00002216" w:rsidP="00002216">
            <w:pPr>
              <w:spacing w:after="0" w:line="240" w:lineRule="auto"/>
              <w:jc w:val="center"/>
              <w:rPr>
                <w:rFonts w:ascii="Times New Roman" w:hAnsi="Times New Roman"/>
                <w:sz w:val="20"/>
                <w:szCs w:val="20"/>
              </w:rPr>
            </w:pPr>
            <w:r w:rsidRPr="00002216">
              <w:rPr>
                <w:rFonts w:ascii="Times New Roman" w:hAnsi="Times New Roman"/>
                <w:sz w:val="20"/>
                <w:szCs w:val="20"/>
              </w:rPr>
              <w:t>05.01.2023</w:t>
            </w:r>
          </w:p>
        </w:tc>
        <w:tc>
          <w:tcPr>
            <w:tcW w:w="13914" w:type="dxa"/>
            <w:tcBorders>
              <w:top w:val="single" w:sz="4" w:space="0" w:color="auto"/>
              <w:left w:val="single" w:sz="4" w:space="0" w:color="auto"/>
              <w:bottom w:val="single" w:sz="4" w:space="0" w:color="auto"/>
              <w:right w:val="single" w:sz="4" w:space="0" w:color="auto"/>
            </w:tcBorders>
            <w:vAlign w:val="center"/>
          </w:tcPr>
          <w:p w:rsidR="00002216" w:rsidRPr="00002216" w:rsidRDefault="00002216" w:rsidP="00002216">
            <w:pPr>
              <w:spacing w:after="0" w:line="240" w:lineRule="auto"/>
              <w:rPr>
                <w:rFonts w:ascii="Times New Roman" w:hAnsi="Times New Roman"/>
                <w:sz w:val="20"/>
                <w:szCs w:val="20"/>
                <w:lang w:val="ru-RU"/>
              </w:rPr>
            </w:pPr>
            <w:r w:rsidRPr="00002216">
              <w:rPr>
                <w:rFonts w:ascii="Times New Roman" w:hAnsi="Times New Roman"/>
                <w:sz w:val="20"/>
                <w:szCs w:val="20"/>
                <w:lang w:val="ru-RU"/>
              </w:rPr>
              <w:t>http://kievhydromontazh.emitents.net.ua/ua/docs/?fg_id=101</w:t>
            </w:r>
          </w:p>
        </w:tc>
      </w:tr>
    </w:tbl>
    <w:p w:rsidR="00002216" w:rsidRPr="00002216" w:rsidRDefault="00002216" w:rsidP="00002216">
      <w:pPr>
        <w:spacing w:after="0" w:line="240" w:lineRule="auto"/>
        <w:rPr>
          <w:rFonts w:ascii="Times New Roman" w:hAnsi="Times New Roman"/>
          <w:sz w:val="24"/>
          <w:szCs w:val="24"/>
          <w:lang w:val="en-US"/>
        </w:rPr>
      </w:pPr>
    </w:p>
    <w:p w:rsidR="00002216" w:rsidRDefault="00002216">
      <w:pPr>
        <w:sectPr w:rsidR="00002216" w:rsidSect="00002216">
          <w:pgSz w:w="16838" w:h="11906" w:orient="landscape"/>
          <w:pgMar w:top="567" w:right="363" w:bottom="567" w:left="363" w:header="709" w:footer="709" w:gutter="0"/>
          <w:cols w:space="708"/>
          <w:docGrid w:linePitch="360"/>
        </w:sectPr>
      </w:pPr>
    </w:p>
    <w:p w:rsidR="00002216" w:rsidRPr="00002216" w:rsidRDefault="00002216" w:rsidP="00002216">
      <w:pPr>
        <w:spacing w:after="60" w:line="240" w:lineRule="auto"/>
        <w:jc w:val="center"/>
        <w:outlineLvl w:val="0"/>
        <w:rPr>
          <w:rFonts w:ascii="Times New Roman" w:hAnsi="Times New Roman"/>
          <w:b/>
          <w:bCs/>
          <w:kern w:val="28"/>
          <w:sz w:val="28"/>
          <w:szCs w:val="28"/>
        </w:rPr>
      </w:pPr>
      <w:bookmarkStart w:id="16" w:name="_Toc230253706"/>
      <w:r w:rsidRPr="00002216">
        <w:rPr>
          <w:rFonts w:ascii="Times New Roman" w:hAnsi="Times New Roman"/>
          <w:b/>
          <w:bCs/>
          <w:kern w:val="28"/>
          <w:sz w:val="28"/>
          <w:szCs w:val="28"/>
        </w:rPr>
        <w:lastRenderedPageBreak/>
        <w:t>IV. Нефінансова інформація</w:t>
      </w:r>
      <w:bookmarkEnd w:id="16"/>
    </w:p>
    <w:p w:rsidR="00002216" w:rsidRPr="00002216" w:rsidRDefault="00002216" w:rsidP="00002216">
      <w:pPr>
        <w:spacing w:after="0"/>
        <w:rPr>
          <w:rFonts w:eastAsia="Calibri"/>
        </w:rPr>
      </w:pPr>
    </w:p>
    <w:p w:rsidR="00002216" w:rsidRPr="00002216" w:rsidRDefault="00002216" w:rsidP="00002216">
      <w:pPr>
        <w:spacing w:after="60" w:line="240" w:lineRule="auto"/>
        <w:outlineLvl w:val="0"/>
        <w:rPr>
          <w:rFonts w:ascii="Calibri Light" w:hAnsi="Calibri Light"/>
          <w:b/>
          <w:bCs/>
          <w:kern w:val="28"/>
          <w:sz w:val="32"/>
          <w:szCs w:val="32"/>
        </w:rPr>
      </w:pPr>
      <w:bookmarkStart w:id="17" w:name="_Toc230253707"/>
      <w:r w:rsidRPr="00002216">
        <w:rPr>
          <w:rFonts w:ascii="Times New Roman" w:hAnsi="Times New Roman"/>
          <w:b/>
          <w:bCs/>
          <w:kern w:val="28"/>
          <w:sz w:val="26"/>
          <w:szCs w:val="26"/>
        </w:rPr>
        <w:t>1. Звіт керівництва (звіт про управління)</w:t>
      </w:r>
      <w:bookmarkEnd w:id="17"/>
    </w:p>
    <w:p w:rsidR="00002216" w:rsidRPr="00002216" w:rsidRDefault="00002216" w:rsidP="00002216">
      <w:pPr>
        <w:rPr>
          <w:rFonts w:eastAsia="Calibri"/>
          <w:lang w:val="ru-RU" w:eastAsia="en-US"/>
        </w:rPr>
      </w:pPr>
    </w:p>
    <w:p w:rsidR="00002216" w:rsidRPr="00002216" w:rsidRDefault="00002216" w:rsidP="0000221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002216">
        <w:rPr>
          <w:rFonts w:ascii="Times New Roman" w:hAnsi="Times New Roman"/>
          <w:b/>
          <w:color w:val="000000"/>
        </w:rPr>
        <w:t>1) Звернення до акціонерів/учасників та інших стейкхолдерів від голови ради особи</w:t>
      </w:r>
    </w:p>
    <w:p w:rsidR="00002216" w:rsidRPr="00002216" w:rsidRDefault="00002216" w:rsidP="00002216">
      <w:pPr>
        <w:spacing w:after="0" w:line="240" w:lineRule="auto"/>
        <w:rPr>
          <w:rFonts w:ascii="Times New Roman" w:hAnsi="Times New Roman"/>
          <w:sz w:val="20"/>
          <w:szCs w:val="20"/>
          <w:lang w:val="ru-RU"/>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Шановнi панi та панове!</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xml:space="preserve">Наглядова рада ПрАТ "КИЇВГІДРОМОНТАЖ" вдячна всім за спiвпрацю та пiдтримку в цей важкий час, який є складним випробуванням для Товариства і для країни в цiлому. Протягом 2023 року ПрАТ "КИЇВГІДРОМОНТАЖ" забезпечило безперебійну роботу. Дякую клієнтам, акціонерам та співробітникам ПрАТ "КИЇВГІДРОМОНТАЖ" за довіру, надану нам у 2023 році. Наглядова рада ПрАТ "КИЇВГІДРОМОНТАЖ" повністю віддана подальшому зміцненню такої плідної співпраці, попри виклики, що чекають країну у наступному році. </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З повагою, наглядова рада ПрАТ "КИЇВГІДРОМОНТАЖ"</w:t>
      </w:r>
    </w:p>
    <w:p w:rsidR="00002216" w:rsidRPr="00002216" w:rsidRDefault="00002216" w:rsidP="00002216">
      <w:pPr>
        <w:spacing w:after="0" w:line="240" w:lineRule="auto"/>
        <w:rPr>
          <w:rFonts w:ascii="Times New Roman" w:hAnsi="Times New Roman"/>
          <w:sz w:val="20"/>
          <w:szCs w:val="20"/>
          <w:lang w:val="ru-RU"/>
        </w:rPr>
      </w:pPr>
    </w:p>
    <w:p w:rsidR="00002216" w:rsidRPr="00002216" w:rsidRDefault="00002216" w:rsidP="00002216">
      <w:pPr>
        <w:spacing w:after="0" w:line="240" w:lineRule="auto"/>
        <w:rPr>
          <w:rFonts w:ascii="Times New Roman" w:hAnsi="Times New Roman"/>
          <w:b/>
        </w:rPr>
      </w:pPr>
      <w:r w:rsidRPr="00002216">
        <w:rPr>
          <w:rFonts w:ascii="Times New Roman" w:hAnsi="Times New Roman"/>
          <w:b/>
        </w:rPr>
        <w:t>2) Звернення до акціонерів/учасників та інших стейкхолдерів від керівника особи</w:t>
      </w:r>
    </w:p>
    <w:p w:rsidR="00002216" w:rsidRPr="00002216" w:rsidRDefault="00002216" w:rsidP="00002216">
      <w:pPr>
        <w:spacing w:after="0" w:line="240" w:lineRule="auto"/>
        <w:rPr>
          <w:rFonts w:ascii="Times New Roman" w:hAnsi="Times New Roman"/>
          <w:b/>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xml:space="preserve">Впродовж звітного періоду ПрАТ "КИЇВГІДРОМОНТАЖ" здiйснювало свою дiяльнiсть в межах стратегiї розвитку Товариства, продовжуючи пристосуватись до режиму роботи в умовах воєнного стану, введеного в Україні 24 лютого 2022 року з початком повномасштабного вторгнення з боку російської федерації. </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Результати роботи Товариства за 2023 рік, в порівнянні з попереднім 2022 роком, характеризуються наступними основними показниками виробничо-фінансової діяльності:</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Чистий дохід від реалізації зменшився до 4 095,1 тис. грн порівняно з  5 323,1 тис. грн у попередньому періоді.</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Чистий фінансовий результат (прибуток) у 2023 році склав 449,1 тис. грн, порівняно з 1 420,8 тис. грн у попередньому звітному періоді.</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Керівництво проаналізувало здатність Товариства продовжувати подальшу безперервну діяльність станом на звітну дату і дійшло висновку, що існує лише один суттєвий фактор невизначеності, який може викликати значні сумніви у спроможності Компанії продовжувати безперервну діяльність, а саме подальша значна ескалація воєнних дій, що може призвести до дестабілізації діяльності Товариства. Отже, Товариство може бути не в змозі реалізувати свої активи та погасити зобов'язання за звичайного перебігу господарської діяльності. Спираючись на ці фактори, керівництво обґрунтовано очікує наявність у Товариства достатніх ресурсів для продовження діяльності протягом наступних дванадцяти місяців. Керівництво продовжить відстежувати потенційний вплив та вживатиме усіх можливих заходів для мінімізації будь-яких наслідків.</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З повагою, Генеральний директор ПрАТ "КИЇВГІДРОМОНТАЖ"  Гелюта Костянтин Петрович</w:t>
      </w:r>
    </w:p>
    <w:p w:rsidR="00002216" w:rsidRPr="00002216" w:rsidRDefault="00002216" w:rsidP="00002216">
      <w:pPr>
        <w:spacing w:after="0" w:line="240" w:lineRule="auto"/>
        <w:rPr>
          <w:rFonts w:ascii="Times New Roman" w:hAnsi="Times New Roman"/>
          <w:b/>
          <w:szCs w:val="24"/>
        </w:rPr>
      </w:pPr>
    </w:p>
    <w:p w:rsidR="00002216" w:rsidRPr="00002216" w:rsidRDefault="00002216" w:rsidP="00002216">
      <w:pPr>
        <w:spacing w:after="0" w:line="240" w:lineRule="auto"/>
        <w:rPr>
          <w:rFonts w:ascii="Times New Roman" w:hAnsi="Times New Roman"/>
          <w:b/>
          <w:szCs w:val="24"/>
        </w:rPr>
      </w:pPr>
      <w:r w:rsidRPr="00002216">
        <w:rPr>
          <w:rFonts w:ascii="Times New Roman" w:hAnsi="Times New Roman"/>
          <w:b/>
          <w:szCs w:val="24"/>
        </w:rPr>
        <w:t>3) Інформаці</w:t>
      </w:r>
      <w:r w:rsidRPr="00002216">
        <w:rPr>
          <w:rFonts w:ascii="Times New Roman" w:hAnsi="Times New Roman"/>
          <w:b/>
          <w:szCs w:val="24"/>
          <w:lang w:val="ru-RU"/>
        </w:rPr>
        <w:t>я</w:t>
      </w:r>
      <w:r w:rsidRPr="00002216">
        <w:rPr>
          <w:rFonts w:ascii="Times New Roman" w:hAnsi="Times New Roman"/>
          <w:b/>
          <w:szCs w:val="24"/>
        </w:rPr>
        <w:t xml:space="preserve"> про розвиток та вірогідні перспективи подальшого розвитку особи</w:t>
      </w:r>
    </w:p>
    <w:p w:rsidR="00002216" w:rsidRPr="00002216" w:rsidRDefault="00002216" w:rsidP="00002216">
      <w:pPr>
        <w:spacing w:after="0" w:line="240" w:lineRule="auto"/>
        <w:rPr>
          <w:rFonts w:ascii="Times New Roman" w:hAnsi="Times New Roman"/>
          <w:b/>
          <w:szCs w:val="24"/>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xml:space="preserve">Фінансово - господарські показники діяльності Товариства мали негативну тенденцію. У 2023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На підприємстві функціонують внутрішні функціональні системи контролю впровадження програм оптимізації виробництва, ресурсозбереження, зниження витрат, з проведенням комплексного аналізу отриманого фактичного економічного ефекту.</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xml:space="preserve">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lastRenderedPageBreak/>
        <w:t>Метою Товариства є збільшення прибутку за рахунок розширення клієнтської бази, активізації попиту та впровадження нових видів послуг з урахуванням потреб ринку. Основними цілями Товариства є збереження існуючих можливостей та репутації надійного постачальника в сфері будівництва житлових і нежитлових будівель, а також збереження колективу та його традицій.</w:t>
      </w:r>
    </w:p>
    <w:p w:rsidR="00002216" w:rsidRPr="00002216" w:rsidRDefault="00002216" w:rsidP="00002216">
      <w:pPr>
        <w:spacing w:after="0" w:line="240" w:lineRule="auto"/>
        <w:rPr>
          <w:rFonts w:ascii="Times New Roman" w:hAnsi="Times New Roman"/>
          <w:b/>
          <w:szCs w:val="24"/>
        </w:rPr>
      </w:pPr>
    </w:p>
    <w:p w:rsidR="00002216" w:rsidRPr="00002216" w:rsidRDefault="00002216" w:rsidP="00002216">
      <w:pPr>
        <w:spacing w:after="0" w:line="240" w:lineRule="auto"/>
        <w:rPr>
          <w:rFonts w:ascii="Times New Roman" w:hAnsi="Times New Roman"/>
          <w:b/>
          <w:sz w:val="20"/>
          <w:szCs w:val="24"/>
        </w:rPr>
      </w:pPr>
      <w:r w:rsidRPr="00002216">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2216" w:rsidRPr="00002216" w:rsidRDefault="00002216" w:rsidP="00002216">
      <w:pPr>
        <w:spacing w:after="0" w:line="240" w:lineRule="auto"/>
        <w:rPr>
          <w:rFonts w:ascii="Times New Roman" w:hAnsi="Times New Roman"/>
          <w:b/>
          <w:sz w:val="20"/>
        </w:rPr>
      </w:pPr>
    </w:p>
    <w:p w:rsidR="00002216" w:rsidRPr="00002216" w:rsidRDefault="00002216" w:rsidP="00002216">
      <w:pPr>
        <w:spacing w:after="0" w:line="240" w:lineRule="auto"/>
        <w:rPr>
          <w:rFonts w:ascii="Times New Roman" w:hAnsi="Times New Roman"/>
          <w:sz w:val="20"/>
          <w:lang w:val="en-US"/>
        </w:rPr>
      </w:pPr>
      <w:r w:rsidRPr="00002216">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002216" w:rsidRPr="00002216" w:rsidRDefault="00002216" w:rsidP="00002216">
      <w:pPr>
        <w:spacing w:after="0" w:line="240" w:lineRule="auto"/>
        <w:rPr>
          <w:rFonts w:ascii="Times New Roman" w:hAnsi="Times New Roman"/>
          <w:b/>
          <w:sz w:val="20"/>
        </w:rPr>
      </w:pPr>
    </w:p>
    <w:p w:rsidR="00002216" w:rsidRPr="00002216" w:rsidRDefault="00002216" w:rsidP="00002216">
      <w:pPr>
        <w:spacing w:after="0" w:line="240" w:lineRule="auto"/>
        <w:rPr>
          <w:rFonts w:ascii="Times New Roman" w:hAnsi="Times New Roman"/>
          <w:b/>
          <w:szCs w:val="24"/>
        </w:rPr>
      </w:pPr>
      <w:r w:rsidRPr="00002216">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002216" w:rsidRPr="00002216" w:rsidRDefault="00002216" w:rsidP="00002216">
      <w:pPr>
        <w:spacing w:after="0" w:line="240" w:lineRule="auto"/>
        <w:rPr>
          <w:rFonts w:ascii="Times New Roman" w:hAnsi="Times New Roman"/>
          <w:b/>
          <w:szCs w:val="24"/>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002216" w:rsidRPr="00002216" w:rsidRDefault="00002216" w:rsidP="00002216">
      <w:pPr>
        <w:spacing w:after="0" w:line="240" w:lineRule="auto"/>
        <w:rPr>
          <w:rFonts w:ascii="Times New Roman" w:hAnsi="Times New Roman"/>
          <w:b/>
          <w:szCs w:val="24"/>
        </w:rPr>
      </w:pPr>
    </w:p>
    <w:p w:rsidR="00002216" w:rsidRPr="00002216" w:rsidRDefault="00002216" w:rsidP="00002216">
      <w:pPr>
        <w:spacing w:after="0" w:line="240" w:lineRule="auto"/>
        <w:rPr>
          <w:rFonts w:ascii="Times New Roman" w:hAnsi="Times New Roman"/>
          <w:b/>
        </w:rPr>
      </w:pPr>
      <w:r w:rsidRPr="00002216">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002216" w:rsidRPr="00002216" w:rsidRDefault="00002216" w:rsidP="00002216">
      <w:pPr>
        <w:spacing w:after="0" w:line="240" w:lineRule="auto"/>
        <w:rPr>
          <w:rFonts w:ascii="Times New Roman" w:hAnsi="Times New Roman"/>
          <w:b/>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w:t>
      </w:r>
      <w:r w:rsidRPr="00002216">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w:t>
      </w:r>
      <w:r w:rsidRPr="00002216">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w:t>
      </w:r>
      <w:r w:rsidRPr="00002216">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непередбачуваність ведення бойових дій на території держави;</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наслідки від запровадження військового стану;</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нестабільність, суперечливість законодавства;</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непередбачені дії державних органів;</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непередбачена зміна кон'юнктури внутрішнього і зовнішнього ринку;</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непередбачені дії конкурентів.</w:t>
      </w:r>
    </w:p>
    <w:p w:rsidR="00002216" w:rsidRPr="00002216" w:rsidRDefault="00002216" w:rsidP="00002216">
      <w:pPr>
        <w:spacing w:after="0" w:line="240" w:lineRule="auto"/>
        <w:rPr>
          <w:rFonts w:ascii="Times New Roman" w:hAnsi="Times New Roman"/>
          <w:sz w:val="20"/>
          <w:szCs w:val="20"/>
        </w:rPr>
      </w:pPr>
      <w:r w:rsidRPr="00002216">
        <w:rPr>
          <w:rFonts w:ascii="Times New Roman" w:hAnsi="Times New Roman"/>
          <w:sz w:val="20"/>
          <w:szCs w:val="20"/>
          <w:lang w:val="en-US"/>
        </w:rPr>
        <w:lastRenderedPageBreak/>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002216" w:rsidRPr="00002216" w:rsidRDefault="00002216" w:rsidP="00002216">
      <w:pPr>
        <w:keepNext/>
        <w:keepLines/>
        <w:spacing w:before="240" w:after="0"/>
        <w:outlineLvl w:val="0"/>
        <w:rPr>
          <w:rFonts w:ascii="Calibri Light" w:hAnsi="Calibri Light"/>
          <w:sz w:val="32"/>
          <w:szCs w:val="32"/>
          <w:lang w:val="ru-RU" w:eastAsia="en-US"/>
        </w:rPr>
      </w:pPr>
      <w:bookmarkStart w:id="18" w:name="_Toc230253708"/>
      <w:r w:rsidRPr="00002216">
        <w:rPr>
          <w:rFonts w:ascii="Times New Roman" w:hAnsi="Times New Roman"/>
          <w:b/>
          <w:sz w:val="24"/>
          <w:szCs w:val="24"/>
          <w:lang w:val="ru-RU" w:eastAsia="en-US"/>
        </w:rPr>
        <w:t>1) звіт про корпоративне управління</w:t>
      </w:r>
      <w:bookmarkEnd w:id="18"/>
    </w:p>
    <w:p w:rsidR="00002216" w:rsidRPr="00002216" w:rsidRDefault="00002216" w:rsidP="00002216">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002216">
        <w:rPr>
          <w:rFonts w:ascii="Times New Roman" w:hAnsi="Times New Roman"/>
          <w:b/>
          <w:color w:val="000000"/>
          <w:sz w:val="24"/>
          <w:szCs w:val="24"/>
        </w:rPr>
        <w:t>Частина 1. Інформація про кодекс корпоративного управління, яким керується особа,</w:t>
      </w:r>
      <w:r w:rsidRPr="00002216">
        <w:rPr>
          <w:rFonts w:ascii="Times New Roman" w:hAnsi="Times New Roman"/>
          <w:b/>
          <w:color w:val="000000"/>
          <w:sz w:val="24"/>
          <w:szCs w:val="24"/>
          <w:lang w:val="ru-RU"/>
        </w:rPr>
        <w:t xml:space="preserve"> </w:t>
      </w:r>
      <w:r w:rsidRPr="00002216">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002216" w:rsidRPr="00002216" w:rsidRDefault="00002216" w:rsidP="00002216">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002216">
        <w:rPr>
          <w:rFonts w:ascii="Times New Roman" w:hAnsi="Times New Roman"/>
          <w:i/>
          <w:iCs/>
          <w:color w:val="000000"/>
          <w:sz w:val="24"/>
          <w:szCs w:val="24"/>
        </w:rPr>
        <w:t>Таблиця 1.</w:t>
      </w:r>
    </w:p>
    <w:p w:rsidR="00002216" w:rsidRPr="00002216" w:rsidRDefault="00002216" w:rsidP="00002216">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002216">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002216" w:rsidRPr="00002216" w:rsidTr="005A4D50">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Прийнято рішення про застосування іншого кодексу</w:t>
            </w:r>
          </w:p>
        </w:tc>
      </w:tr>
      <w:tr w:rsidR="00002216" w:rsidRPr="00002216" w:rsidTr="005A4D5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lang w:val="en-US"/>
              </w:rPr>
            </w:pPr>
            <w:r w:rsidRPr="00002216">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"КИЇВГІДРОМОНТАЖ" кодекс корпоративного управління не затверджувався.</w:t>
            </w:r>
          </w:p>
        </w:tc>
      </w:tr>
      <w:tr w:rsidR="00002216" w:rsidRPr="00002216" w:rsidTr="005A4D5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sz w:val="20"/>
                <w:szCs w:val="20"/>
                <w:lang w:val="en-US"/>
              </w:rPr>
              <w:t xml:space="preserve"> </w:t>
            </w:r>
          </w:p>
        </w:tc>
      </w:tr>
      <w:tr w:rsidR="00002216" w:rsidRPr="00002216" w:rsidTr="005A4D50">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002216" w:rsidRPr="00002216" w:rsidRDefault="00002216" w:rsidP="00002216"/>
    <w:p w:rsidR="00002216" w:rsidRPr="00002216" w:rsidRDefault="00002216" w:rsidP="00002216">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002216">
        <w:rPr>
          <w:rFonts w:ascii="Times New Roman" w:hAnsi="Times New Roman"/>
          <w:i/>
          <w:iCs/>
          <w:color w:val="000000"/>
          <w:sz w:val="24"/>
          <w:szCs w:val="24"/>
        </w:rPr>
        <w:t>Таблиця 2.</w:t>
      </w:r>
    </w:p>
    <w:p w:rsidR="00002216" w:rsidRPr="00002216" w:rsidRDefault="00002216" w:rsidP="00002216">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002216">
        <w:rPr>
          <w:rFonts w:ascii="Times New Roman" w:hAnsi="Times New Roman"/>
          <w:b/>
          <w:bCs/>
          <w:color w:val="000000"/>
          <w:sz w:val="24"/>
          <w:szCs w:val="24"/>
        </w:rPr>
        <w:t xml:space="preserve">Інформація про практику корпоративного управління особи, </w:t>
      </w:r>
      <w:r w:rsidRPr="00002216">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02216">
              <w:rPr>
                <w:rFonts w:ascii="Times New Roman" w:hAnsi="Times New Roman"/>
                <w:b/>
                <w:bCs/>
                <w:color w:val="000000"/>
              </w:rPr>
              <w:t>Відповідність практики</w:t>
            </w:r>
          </w:p>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002216">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002216">
              <w:rPr>
                <w:rFonts w:ascii="Times New Roman" w:hAnsi="Times New Roman"/>
                <w:b/>
                <w:bCs/>
                <w:color w:val="000000"/>
              </w:rPr>
              <w:t xml:space="preserve">Опис наявної практики/ </w:t>
            </w:r>
            <w:r w:rsidRPr="00002216">
              <w:rPr>
                <w:rFonts w:ascii="Times New Roman" w:hAnsi="Times New Roman"/>
                <w:b/>
                <w:bCs/>
                <w:color w:val="000000"/>
              </w:rPr>
              <w:br/>
              <w:t>обґрунтування відхилення</w:t>
            </w:r>
          </w:p>
        </w:tc>
      </w:tr>
      <w:tr w:rsidR="00002216" w:rsidRPr="00002216" w:rsidTr="005A4D5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02216">
              <w:rPr>
                <w:rFonts w:ascii="Times New Roman" w:hAnsi="Times New Roman"/>
                <w:b/>
                <w:color w:val="000000"/>
              </w:rPr>
              <w:t>1. Цілі особи</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rPr>
            </w:pPr>
            <w:r w:rsidRPr="0000221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color w:val="000000"/>
                <w:sz w:val="20"/>
                <w:szCs w:val="20"/>
                <w:lang w:val="en-US"/>
              </w:rPr>
              <w:t>Цілями Товариства є: отримання прибутку за рахунок власної підприємницької діяльності, а саме: виробництва та реалізації продукції, виконання робіт та надання виробничих, науково-технічних та комерційних послуг юридичним та фізичним особам на внутрішньому та зовнішньому ринку; задоволення соціально-економічних потреб Акціонерів і членів Трудового колективу підприємства.</w:t>
            </w:r>
          </w:p>
        </w:tc>
      </w:tr>
      <w:tr w:rsidR="00002216" w:rsidRPr="00002216" w:rsidTr="005A4D5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02216">
              <w:rPr>
                <w:rFonts w:ascii="Times New Roman" w:hAnsi="Times New Roman"/>
                <w:b/>
                <w:color w:val="000000"/>
              </w:rPr>
              <w:t>2. Акціонери та стейкхолдери</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rPr>
            </w:pPr>
            <w:r w:rsidRPr="0000221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002216">
              <w:rPr>
                <w:rFonts w:ascii="Times New Roman" w:hAnsi="Times New Roman"/>
                <w:color w:val="000000"/>
                <w:sz w:val="20"/>
                <w:szCs w:val="20"/>
                <w:lang w:val="en-US"/>
              </w:rPr>
              <w:t>Права та обов'язки акціонерів Товариства визначаються Законом України "Про акціонерні товариства" та розділом V Статуту Товариства, а саме:</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002216">
              <w:rPr>
                <w:rFonts w:ascii="Times New Roman" w:hAnsi="Times New Roman"/>
                <w:color w:val="000000"/>
                <w:sz w:val="20"/>
                <w:szCs w:val="20"/>
                <w:lang w:val="en-US"/>
              </w:rPr>
              <w:t xml:space="preserve">Акціонерами є фізичні та юридичні особи, </w:t>
            </w:r>
            <w:r w:rsidRPr="00002216">
              <w:rPr>
                <w:rFonts w:ascii="Times New Roman" w:hAnsi="Times New Roman"/>
                <w:color w:val="000000"/>
                <w:sz w:val="20"/>
                <w:szCs w:val="20"/>
                <w:lang w:val="en-US"/>
              </w:rPr>
              <w:lastRenderedPageBreak/>
              <w:t>які набули право власності на Акції відповідно до Статуту та Закону.</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002216">
              <w:rPr>
                <w:rFonts w:ascii="Times New Roman" w:hAnsi="Times New Roman"/>
                <w:color w:val="000000"/>
                <w:sz w:val="20"/>
                <w:szCs w:val="20"/>
                <w:lang w:val="en-US"/>
              </w:rPr>
              <w:t>Прості іменні Акції надають їх власникам однакову сукупність прав, включаючи право:</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002216">
              <w:rPr>
                <w:rFonts w:ascii="Times New Roman" w:hAnsi="Times New Roman"/>
                <w:color w:val="000000"/>
                <w:sz w:val="20"/>
                <w:szCs w:val="20"/>
                <w:lang w:val="en-US"/>
              </w:rPr>
              <w:t>5.2.1. брати участь в управлінні Товариством (шляхом участі та голосування на Загальних зборах);</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002216">
              <w:rPr>
                <w:rFonts w:ascii="Times New Roman" w:hAnsi="Times New Roman"/>
                <w:color w:val="000000"/>
                <w:sz w:val="20"/>
                <w:szCs w:val="20"/>
                <w:lang w:val="en-US"/>
              </w:rPr>
              <w:t>5.2.2. отримувати інформацію про господарську діяльність Товариства у порядку, встановленому Статутом та внутрішніми документами Товариства;</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002216">
              <w:rPr>
                <w:rFonts w:ascii="Times New Roman" w:hAnsi="Times New Roman"/>
                <w:color w:val="000000"/>
                <w:sz w:val="20"/>
                <w:szCs w:val="20"/>
                <w:lang w:val="en-US"/>
              </w:rPr>
              <w:t>5.2.3. отримувати у разі ліквідації Товариства частину майна Товариства, пропорційну частці Акціонера у Статутному капіталі, у порядку і черзі, передбаченими Законом;</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002216">
              <w:rPr>
                <w:rFonts w:ascii="Times New Roman" w:hAnsi="Times New Roman"/>
                <w:color w:val="000000"/>
                <w:sz w:val="20"/>
                <w:szCs w:val="20"/>
                <w:lang w:val="en-US"/>
              </w:rPr>
              <w:t>5.2.4. брати участь у розподілі прибутку Товариства та одержувати його частину (дивіденди);</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002216">
              <w:rPr>
                <w:rFonts w:ascii="Times New Roman" w:hAnsi="Times New Roman"/>
                <w:color w:val="000000"/>
                <w:sz w:val="20"/>
                <w:szCs w:val="20"/>
                <w:lang w:val="en-US"/>
              </w:rPr>
              <w:t>5.2.5. реалізовувати інші права, встановлені Статутом та Законом, включаючи:</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002216">
              <w:rPr>
                <w:rFonts w:ascii="Times New Roman" w:hAnsi="Times New Roman"/>
                <w:color w:val="000000"/>
                <w:sz w:val="20"/>
                <w:szCs w:val="20"/>
                <w:lang w:val="en-US"/>
              </w:rPr>
              <w:t>(i) право на переважне придбання Акцій, що додатково розміщуються Товариством в процесі приватного розміщення;</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color w:val="000000"/>
                <w:sz w:val="20"/>
                <w:szCs w:val="20"/>
                <w:lang w:val="en-US"/>
              </w:rPr>
              <w:t>(ii) право вимагати обов’язкового викупу Товариством належних йому Акцій, у випадках, передбачених Законом про АТ.</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rPr>
            </w:pPr>
            <w:r w:rsidRPr="0000221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002216" w:rsidRPr="00002216" w:rsidTr="005A4D5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02216">
              <w:rPr>
                <w:rFonts w:ascii="Times New Roman" w:hAnsi="Times New Roman"/>
                <w:b/>
                <w:color w:val="000000"/>
                <w:szCs w:val="20"/>
              </w:rPr>
              <w:t>1) загальні збори акціонерів</w:t>
            </w:r>
          </w:p>
        </w:tc>
      </w:tr>
      <w:tr w:rsidR="00002216" w:rsidRPr="00002216" w:rsidTr="005A4D5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rPr>
            </w:pPr>
            <w:r w:rsidRPr="0000221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color w:val="000000"/>
                <w:sz w:val="20"/>
                <w:szCs w:val="20"/>
                <w:lang w:val="en-US"/>
              </w:rPr>
              <w:t>Відповідно до ст. 48 Закону України "Про акціонерні товариства".</w:t>
            </w:r>
          </w:p>
        </w:tc>
      </w:tr>
      <w:tr w:rsidR="00002216" w:rsidRPr="00002216" w:rsidTr="005A4D5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Біографічні дані про кандидатів до складу</w:t>
            </w:r>
            <w:r w:rsidRPr="00002216">
              <w:rPr>
                <w:rFonts w:ascii="Times New Roman" w:hAnsi="Times New Roman"/>
                <w:b/>
                <w:color w:val="000000"/>
                <w:sz w:val="20"/>
                <w:szCs w:val="20"/>
                <w:lang w:val="ru-RU"/>
              </w:rPr>
              <w:t xml:space="preserve"> </w:t>
            </w:r>
            <w:r w:rsidRPr="00002216">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rPr>
            </w:pPr>
            <w:r w:rsidRPr="0000221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002216" w:rsidRPr="00002216" w:rsidTr="005A4D50">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rPr>
            </w:pPr>
            <w:r w:rsidRPr="0000221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color w:val="000000"/>
                <w:sz w:val="20"/>
                <w:szCs w:val="20"/>
                <w:lang w:val="en-US"/>
              </w:rPr>
              <w:t>Відповідно до чинного законодавства</w:t>
            </w:r>
          </w:p>
        </w:tc>
      </w:tr>
      <w:tr w:rsidR="00002216" w:rsidRPr="00002216" w:rsidTr="005A4D5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Керівник, фінансовий директор, більшість </w:t>
            </w:r>
            <w:r w:rsidRPr="00002216">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rPr>
            </w:pPr>
            <w:r w:rsidRPr="0000221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color w:val="000000"/>
                <w:sz w:val="20"/>
                <w:szCs w:val="20"/>
                <w:lang w:val="en-US"/>
              </w:rPr>
              <w:t>Запрошуються особи за такої необхідності</w:t>
            </w:r>
          </w:p>
        </w:tc>
      </w:tr>
      <w:tr w:rsidR="00002216" w:rsidRPr="00002216" w:rsidTr="005A4D50">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002216">
              <w:rPr>
                <w:rFonts w:ascii="Times New Roman" w:hAnsi="Times New Roman"/>
                <w:b/>
                <w:color w:val="000000"/>
                <w:sz w:val="20"/>
                <w:szCs w:val="20"/>
              </w:rPr>
              <w:br/>
              <w:t xml:space="preserve">усні запитання стосовно питань порядку </w:t>
            </w:r>
            <w:r w:rsidRPr="00002216">
              <w:rPr>
                <w:rFonts w:ascii="Times New Roman" w:hAnsi="Times New Roman"/>
                <w:b/>
                <w:color w:val="000000"/>
                <w:sz w:val="20"/>
                <w:szCs w:val="20"/>
              </w:rPr>
              <w:lastRenderedPageBreak/>
              <w:t>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rPr>
            </w:pPr>
            <w:r w:rsidRPr="00002216">
              <w:rPr>
                <w:rFonts w:ascii="Times New Roman" w:hAnsi="Times New Roman"/>
                <w:color w:val="000000"/>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color w:val="000000"/>
                <w:sz w:val="20"/>
                <w:szCs w:val="20"/>
                <w:lang w:val="en-US"/>
              </w:rPr>
              <w:t xml:space="preserve">У  випадку проведення дистанційних або електронних загальних зборів така можливість не передбачена; у випадку </w:t>
            </w:r>
            <w:r w:rsidRPr="00002216">
              <w:rPr>
                <w:rFonts w:ascii="Times New Roman" w:hAnsi="Times New Roman"/>
                <w:color w:val="000000"/>
                <w:sz w:val="20"/>
                <w:szCs w:val="20"/>
                <w:lang w:val="en-US"/>
              </w:rPr>
              <w:lastRenderedPageBreak/>
              <w:t>проведення очних загальних зборів така можливість надається. В звітному періоді були проведені дистанційні загальні збори, тому така можливість була відсутня.</w:t>
            </w:r>
          </w:p>
        </w:tc>
      </w:tr>
      <w:tr w:rsidR="00002216" w:rsidRPr="00002216" w:rsidTr="005A4D50">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lastRenderedPageBreak/>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rPr>
            </w:pPr>
            <w:r w:rsidRPr="0000221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color w:val="000000"/>
                <w:sz w:val="20"/>
                <w:szCs w:val="20"/>
                <w:lang w:val="en-US"/>
              </w:rPr>
              <w:t>Порядок проведення Загальних зборів встановлюється Статутом та Положення про загальні збори, а з питань не визначених у Статуті та/або Положенні про загальні збори - рішенням Загальних зборів. Порядок дистанційних зборів встановлюється НКЦПФР.</w:t>
            </w:r>
          </w:p>
        </w:tc>
      </w:tr>
      <w:tr w:rsidR="00002216" w:rsidRPr="00002216" w:rsidTr="005A4D5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Протокол та рішення загальних зборів </w:t>
            </w:r>
            <w:r w:rsidRPr="00002216">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rPr>
            </w:pPr>
            <w:r w:rsidRPr="0000221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color w:val="000000"/>
                <w:sz w:val="20"/>
                <w:szCs w:val="20"/>
                <w:lang w:val="en-US"/>
              </w:rPr>
              <w:t>Відповідно до ст.57 Закону України "Про акціонерні товариства"</w:t>
            </w:r>
          </w:p>
        </w:tc>
      </w:tr>
      <w:tr w:rsidR="00002216" w:rsidRPr="00002216" w:rsidTr="005A4D50">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rPr>
            </w:pPr>
            <w:r w:rsidRPr="0000221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color w:val="000000"/>
                <w:sz w:val="20"/>
                <w:szCs w:val="20"/>
                <w:lang w:val="en-US"/>
              </w:rPr>
              <w:t>http://kievhydromontazh.emitents.net.ua/ua/</w:t>
            </w:r>
          </w:p>
        </w:tc>
      </w:tr>
      <w:tr w:rsidR="00002216" w:rsidRPr="00002216" w:rsidTr="005A4D5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02216">
              <w:rPr>
                <w:rFonts w:ascii="Times New Roman" w:hAnsi="Times New Roman"/>
                <w:b/>
                <w:color w:val="000000"/>
                <w:szCs w:val="20"/>
              </w:rPr>
              <w:t>2) взаємодія з акціонерами</w:t>
            </w:r>
          </w:p>
        </w:tc>
      </w:tr>
      <w:tr w:rsidR="00002216" w:rsidRPr="00002216" w:rsidTr="005A4D50">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rPr>
            </w:pPr>
            <w:r w:rsidRPr="0000221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color w:val="000000"/>
                <w:sz w:val="20"/>
                <w:szCs w:val="20"/>
                <w:lang w:val="en-US"/>
              </w:rPr>
              <w:t>Затвердження та розкриття такої політики не вимагається чинним законодавством, необхідності в цьому немає</w:t>
            </w:r>
          </w:p>
        </w:tc>
      </w:tr>
      <w:tr w:rsidR="00002216" w:rsidRPr="00002216" w:rsidTr="005A4D50">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rPr>
            </w:pPr>
            <w:r w:rsidRPr="0000221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color w:val="000000"/>
                <w:sz w:val="20"/>
                <w:szCs w:val="20"/>
                <w:lang w:val="en-US"/>
              </w:rPr>
              <w:t>Не вимагається чинним законодавством</w:t>
            </w:r>
          </w:p>
        </w:tc>
      </w:tr>
      <w:tr w:rsidR="00002216" w:rsidRPr="00002216" w:rsidTr="005A4D50">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02216">
              <w:rPr>
                <w:rFonts w:ascii="Times New Roman" w:hAnsi="Times New Roman"/>
                <w:b/>
                <w:color w:val="000000"/>
                <w:szCs w:val="20"/>
              </w:rPr>
              <w:t>3) поглинання</w:t>
            </w:r>
          </w:p>
        </w:tc>
      </w:tr>
      <w:tr w:rsidR="00002216" w:rsidRPr="00002216" w:rsidTr="005A4D50">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а) не вчиняти дії щодо протидії поглинанню </w:t>
            </w:r>
            <w:r w:rsidRPr="00002216">
              <w:rPr>
                <w:rFonts w:ascii="Times New Roman" w:hAnsi="Times New Roman"/>
                <w:b/>
                <w:color w:val="000000"/>
                <w:sz w:val="20"/>
                <w:szCs w:val="20"/>
              </w:rPr>
              <w:br/>
              <w:t>без відповідного рішення загальних зборів;</w:t>
            </w:r>
          </w:p>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02216">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002216">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rPr>
            </w:pPr>
            <w:r w:rsidRPr="0000221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color w:val="000000"/>
                <w:sz w:val="20"/>
                <w:szCs w:val="20"/>
                <w:lang w:val="en-US"/>
              </w:rPr>
              <w:t>Не вимагається чинним законодавством</w:t>
            </w:r>
          </w:p>
        </w:tc>
      </w:tr>
      <w:tr w:rsidR="00002216" w:rsidRPr="00002216" w:rsidTr="005A4D50">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002216">
              <w:rPr>
                <w:rFonts w:ascii="Times New Roman" w:hAnsi="Times New Roman"/>
                <w:b/>
                <w:color w:val="000000"/>
                <w:szCs w:val="20"/>
              </w:rPr>
              <w:t xml:space="preserve">4) інші стейкхолдери </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rPr>
            </w:pPr>
            <w:r w:rsidRPr="0000221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color w:val="000000"/>
                <w:sz w:val="20"/>
                <w:szCs w:val="20"/>
                <w:lang w:val="en-US"/>
              </w:rPr>
              <w:t>Затвердження та розкриття такої політики не вимагається чинним законодавством,  необхідності в цьому немає</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rPr>
            </w:pPr>
            <w:r w:rsidRPr="0000221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color w:val="000000"/>
                <w:sz w:val="20"/>
                <w:szCs w:val="20"/>
                <w:lang w:val="en-US"/>
              </w:rPr>
              <w:t>Визначення такого переліку не вимагається чинним законодавством, необхідності в цьому немає</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lastRenderedPageBreak/>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rPr>
            </w:pPr>
            <w:r w:rsidRPr="0000221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r w:rsidRPr="00002216">
              <w:rPr>
                <w:rFonts w:ascii="Times New Roman" w:hAnsi="Times New Roman"/>
                <w:color w:val="000000"/>
                <w:sz w:val="20"/>
                <w:szCs w:val="20"/>
                <w:lang w:val="en-US"/>
              </w:rPr>
              <w:t>Складання та розкриття такого звіту не вимагається чинним законодавством, необхідності в цьому немає</w:t>
            </w:r>
          </w:p>
        </w:tc>
      </w:tr>
    </w:tbl>
    <w:p w:rsidR="00002216" w:rsidRPr="00002216" w:rsidRDefault="00002216" w:rsidP="00002216"/>
    <w:tbl>
      <w:tblPr>
        <w:tblW w:w="5070" w:type="pct"/>
        <w:tblCellMar>
          <w:left w:w="0" w:type="dxa"/>
          <w:right w:w="0" w:type="dxa"/>
        </w:tblCellMar>
        <w:tblLook w:val="0000" w:firstRow="0" w:lastRow="0" w:firstColumn="0" w:lastColumn="0" w:noHBand="0" w:noVBand="0"/>
      </w:tblPr>
      <w:tblGrid>
        <w:gridCol w:w="4569"/>
        <w:gridCol w:w="1599"/>
        <w:gridCol w:w="3883"/>
      </w:tblGrid>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02216">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02216">
              <w:rPr>
                <w:rFonts w:ascii="Times New Roman" w:hAnsi="Times New Roman"/>
                <w:b/>
                <w:bCs/>
                <w:color w:val="000000"/>
              </w:rPr>
              <w:t>Відповідність практики</w:t>
            </w:r>
          </w:p>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00221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002216">
              <w:rPr>
                <w:rFonts w:ascii="Times New Roman" w:hAnsi="Times New Roman"/>
                <w:b/>
                <w:bCs/>
                <w:color w:val="000000"/>
                <w:spacing w:val="-2"/>
              </w:rPr>
              <w:t xml:space="preserve">Опис наявної практики/ </w:t>
            </w:r>
            <w:r w:rsidRPr="00002216">
              <w:rPr>
                <w:rFonts w:ascii="Times New Roman" w:hAnsi="Times New Roman"/>
                <w:b/>
                <w:bCs/>
                <w:color w:val="000000"/>
                <w:spacing w:val="-2"/>
              </w:rPr>
              <w:br/>
              <w:t>обґрунтування відхилення</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Статутом та внутрішніми положеннями не визначено такі обов'язки</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Наглядова рада має право одержувати будь-яку інформацію і документи стосовно діяльності Товариства від виконавчого та інших органів Товариства, посадових осіб та працівників Товариства.</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Статут  визначає компетенцію кожного з органів Товариства</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Перевіряється акціонерами.</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 xml:space="preserve">Наглядова рада обирається Загальними зборами у кількості 3 осіб строком на 3 роки. </w:t>
            </w:r>
          </w:p>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Члени Наглядової ради обираються з числа фізичних осіб, які мають повну цивільну дієздатність, та/або з числа юридичних осіб - Акціонерів. Обрання членів Наглядової ради здійснюється Загальними зборами шляхом Кумулятивного голосування.</w:t>
            </w:r>
          </w:p>
          <w:p w:rsidR="00002216" w:rsidRPr="00002216" w:rsidRDefault="00002216" w:rsidP="00002216">
            <w:pPr>
              <w:rPr>
                <w:rFonts w:ascii="Times New Roman" w:hAnsi="Times New Roman"/>
                <w:sz w:val="20"/>
                <w:szCs w:val="20"/>
                <w:lang w:val="en-US"/>
              </w:rPr>
            </w:pP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lastRenderedPageBreak/>
              <w:t xml:space="preserve">В особі наявна формалізована процедура перевірки кандидатів у члени наглядової ради, </w:t>
            </w:r>
            <w:r w:rsidRPr="00002216">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Наглядова рада розробляє плани наступництва </w:t>
            </w:r>
            <w:r w:rsidRPr="00002216">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r w:rsidR="00002216" w:rsidRPr="00002216" w:rsidTr="005A4D5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r w:rsidR="00002216" w:rsidRPr="00002216" w:rsidTr="005A4D5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r w:rsidR="00002216" w:rsidRPr="00002216" w:rsidTr="005A4D5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r w:rsidR="00002216" w:rsidRPr="00002216" w:rsidTr="005A4D50">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а) обов’язки, функції і сфери відповідальності </w:t>
            </w:r>
            <w:r w:rsidRPr="00002216">
              <w:rPr>
                <w:rFonts w:ascii="Times New Roman" w:hAnsi="Times New Roman"/>
                <w:b/>
                <w:color w:val="000000"/>
                <w:sz w:val="20"/>
                <w:szCs w:val="20"/>
              </w:rPr>
              <w:br/>
              <w:t>членів наглядової ради;</w:t>
            </w:r>
          </w:p>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б) незалежність, включаючи незалежність мислення;</w:t>
            </w:r>
          </w:p>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в) порядок роботи наглядової ради;</w:t>
            </w:r>
          </w:p>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г) питання відповідальності;</w:t>
            </w:r>
          </w:p>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ґ) питання стратегії особи;</w:t>
            </w:r>
          </w:p>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е) питання звітності та систем контролю, </w:t>
            </w:r>
            <w:r w:rsidRPr="00002216">
              <w:rPr>
                <w:rFonts w:ascii="Times New Roman" w:hAnsi="Times New Roman"/>
                <w:b/>
                <w:color w:val="000000"/>
                <w:sz w:val="20"/>
                <w:szCs w:val="20"/>
              </w:rPr>
              <w:br/>
              <w:t>включаючи внутрішній та зовнішній аудит;</w:t>
            </w:r>
          </w:p>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Спеціальний тренінг не проводиться</w:t>
            </w:r>
          </w:p>
        </w:tc>
      </w:tr>
      <w:tr w:rsidR="00002216" w:rsidRPr="00002216" w:rsidTr="005A4D5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r w:rsidR="00002216" w:rsidRPr="00002216" w:rsidTr="005A4D5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r w:rsidR="00002216" w:rsidRPr="00002216" w:rsidTr="005A4D5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002216" w:rsidRPr="00002216" w:rsidTr="005A4D5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Функції голови наглядової ради визначаються у Статуті:</w:t>
            </w:r>
          </w:p>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Голова наглядової ради організовує роботу Наглядової ради;</w:t>
            </w:r>
          </w:p>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 скликає засідання Наглядової ради та головує на них, забезпечує членів Наглядової ради необхідною інформацією та матеріалами;</w:t>
            </w:r>
          </w:p>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lastRenderedPageBreak/>
              <w:t>- запрошує для участі у засіданні Наглядової ради осіб, що не входять до складу Наглядової ради; підтримує постійні контакти з іншими органами та посадовими особами Товариства;</w:t>
            </w:r>
          </w:p>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 відкриває Загальні збори та головує на них, якщо рішенням Наглядової ради або Загальних зборів не призначено іншу особу для головування на Загальних зборах або така особа не змогла взяти участь у Загальних зборах;</w:t>
            </w:r>
          </w:p>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 організовує обрання Секретаря Зборів;</w:t>
            </w:r>
          </w:p>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 організовує заочне голосування (голосування методом опитування);</w:t>
            </w:r>
          </w:p>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 укладає від імені Товариства контракт (трудовий договір) з Генеральним директором;</w:t>
            </w:r>
          </w:p>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  підписує листи, протоколи та інші документи Наглядової ради;</w:t>
            </w:r>
          </w:p>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 забезпечує надання копій та витягів з Протоколів Ради членам Наглядової ради та іншим заінтересованим особам;</w:t>
            </w:r>
          </w:p>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 забезпечує облік кореспонденції, яка адресована Наглядовій раді, та організує підготовку відповідей;</w:t>
            </w:r>
          </w:p>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 виконує інші функції, необхідні для організації діяльності Наглядової ради.</w:t>
            </w:r>
          </w:p>
        </w:tc>
      </w:tr>
      <w:tr w:rsidR="00002216" w:rsidRPr="00002216" w:rsidTr="005A4D5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Корпоративного секретаря не обрано/не призначено уповноваженим органом</w:t>
            </w:r>
          </w:p>
        </w:tc>
      </w:tr>
      <w:tr w:rsidR="00002216" w:rsidRPr="00002216" w:rsidTr="005A4D50">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02216">
              <w:rPr>
                <w:rFonts w:ascii="Times New Roman" w:hAnsi="Times New Roman"/>
                <w:b/>
                <w:color w:val="000000"/>
              </w:rPr>
              <w:t>1) комітети наглядової ради</w:t>
            </w:r>
          </w:p>
        </w:tc>
      </w:tr>
      <w:tr w:rsidR="00002216" w:rsidRPr="00002216" w:rsidTr="005A4D50">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Комітети не створено</w:t>
            </w:r>
          </w:p>
        </w:tc>
      </w:tr>
      <w:tr w:rsidR="00002216" w:rsidRPr="00002216" w:rsidTr="005A4D50">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Комітети не створено</w:t>
            </w:r>
          </w:p>
        </w:tc>
      </w:tr>
      <w:tr w:rsidR="00002216" w:rsidRPr="00002216" w:rsidTr="005A4D5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Комітети не створено</w:t>
            </w:r>
          </w:p>
        </w:tc>
      </w:tr>
      <w:tr w:rsidR="00002216" w:rsidRPr="00002216" w:rsidTr="005A4D50">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Комітети не створено</w:t>
            </w:r>
          </w:p>
        </w:tc>
      </w:tr>
      <w:tr w:rsidR="00002216" w:rsidRPr="00002216" w:rsidTr="005A4D50">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w:t>
            </w:r>
            <w:r w:rsidRPr="00002216">
              <w:rPr>
                <w:rFonts w:ascii="Times New Roman" w:hAnsi="Times New Roman"/>
                <w:b/>
                <w:color w:val="000000"/>
                <w:sz w:val="20"/>
                <w:szCs w:val="20"/>
              </w:rPr>
              <w:lastRenderedPageBreak/>
              <w:t>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Комітети не створено</w:t>
            </w:r>
          </w:p>
        </w:tc>
      </w:tr>
      <w:tr w:rsidR="00002216" w:rsidRPr="00002216" w:rsidTr="005A4D50">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lastRenderedPageBreak/>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Комітети не створено</w:t>
            </w:r>
          </w:p>
        </w:tc>
      </w:tr>
    </w:tbl>
    <w:p w:rsidR="00002216" w:rsidRPr="00002216" w:rsidRDefault="00002216" w:rsidP="00002216"/>
    <w:tbl>
      <w:tblPr>
        <w:tblW w:w="5000" w:type="pct"/>
        <w:tblCellMar>
          <w:left w:w="0" w:type="dxa"/>
          <w:right w:w="0" w:type="dxa"/>
        </w:tblCellMar>
        <w:tblLook w:val="0000" w:firstRow="0" w:lastRow="0" w:firstColumn="0" w:lastColumn="0" w:noHBand="0" w:noVBand="0"/>
      </w:tblPr>
      <w:tblGrid>
        <w:gridCol w:w="4505"/>
        <w:gridCol w:w="1586"/>
        <w:gridCol w:w="3821"/>
      </w:tblGrid>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02216">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02216">
              <w:rPr>
                <w:rFonts w:ascii="Times New Roman" w:hAnsi="Times New Roman"/>
                <w:b/>
                <w:bCs/>
                <w:color w:val="000000"/>
              </w:rPr>
              <w:t>Відповідність практики</w:t>
            </w:r>
          </w:p>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002216">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002216">
              <w:rPr>
                <w:rFonts w:ascii="Times New Roman" w:hAnsi="Times New Roman"/>
                <w:b/>
                <w:bCs/>
                <w:color w:val="000000"/>
                <w:spacing w:val="-2"/>
              </w:rPr>
              <w:t xml:space="preserve">Опис наявної практики/ </w:t>
            </w:r>
            <w:r w:rsidRPr="00002216">
              <w:rPr>
                <w:rFonts w:ascii="Times New Roman" w:hAnsi="Times New Roman"/>
                <w:b/>
                <w:bCs/>
                <w:color w:val="000000"/>
                <w:spacing w:val="-2"/>
              </w:rPr>
              <w:br/>
              <w:t>обґрунтування відхилення</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Виконавчий орган розробляє стратегію особи, </w:t>
            </w:r>
            <w:r w:rsidRPr="00002216">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4"/>
                <w:szCs w:val="24"/>
              </w:rPr>
            </w:pPr>
            <w:r w:rsidRPr="0000221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4"/>
                <w:szCs w:val="24"/>
              </w:rPr>
            </w:pPr>
            <w:r w:rsidRPr="00002216">
              <w:rPr>
                <w:rFonts w:ascii="Times New Roman" w:hAnsi="Times New Roman"/>
                <w:color w:val="000000"/>
                <w:sz w:val="20"/>
                <w:szCs w:val="20"/>
                <w:lang w:val="en-US"/>
              </w:rPr>
              <w:t>Така стратегія не формалізована, Наглядовою радою не затверджується</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4"/>
                <w:szCs w:val="24"/>
              </w:rPr>
            </w:pPr>
            <w:r w:rsidRPr="0000221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4"/>
                <w:szCs w:val="24"/>
              </w:rPr>
            </w:pPr>
            <w:r w:rsidRPr="00002216">
              <w:rPr>
                <w:rFonts w:ascii="Times New Roman" w:hAnsi="Times New Roman"/>
                <w:color w:val="000000"/>
                <w:sz w:val="20"/>
                <w:szCs w:val="20"/>
                <w:lang w:val="en-US"/>
              </w:rPr>
              <w:t>Не вимагається чинним законодавством</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4"/>
                <w:szCs w:val="24"/>
              </w:rPr>
            </w:pPr>
            <w:r w:rsidRPr="0000221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4"/>
                <w:szCs w:val="24"/>
              </w:rPr>
            </w:pPr>
            <w:r w:rsidRPr="00002216">
              <w:rPr>
                <w:rFonts w:ascii="Times New Roman" w:hAnsi="Times New Roman"/>
                <w:color w:val="000000"/>
                <w:sz w:val="20"/>
                <w:szCs w:val="20"/>
                <w:lang w:val="en-US"/>
              </w:rPr>
              <w:t>Стратегія не затверджується</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4"/>
                <w:szCs w:val="24"/>
              </w:rPr>
            </w:pPr>
            <w:r w:rsidRPr="00002216">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4"/>
                <w:szCs w:val="24"/>
              </w:rPr>
            </w:pPr>
            <w:r w:rsidRPr="00002216">
              <w:rPr>
                <w:rFonts w:ascii="Times New Roman" w:hAnsi="Times New Roman"/>
                <w:color w:val="000000"/>
                <w:sz w:val="20"/>
                <w:szCs w:val="20"/>
                <w:lang w:val="en-US"/>
              </w:rPr>
              <w:t>Така комунікація побудована на практиці ведення бізнесу</w:t>
            </w:r>
          </w:p>
        </w:tc>
      </w:tr>
    </w:tbl>
    <w:p w:rsidR="00002216" w:rsidRPr="00002216" w:rsidRDefault="00002216" w:rsidP="00002216"/>
    <w:tbl>
      <w:tblPr>
        <w:tblW w:w="5000" w:type="pct"/>
        <w:tblCellMar>
          <w:left w:w="0" w:type="dxa"/>
          <w:right w:w="0" w:type="dxa"/>
        </w:tblCellMar>
        <w:tblLook w:val="0000" w:firstRow="0" w:lastRow="0" w:firstColumn="0" w:lastColumn="0" w:noHBand="0" w:noVBand="0"/>
      </w:tblPr>
      <w:tblGrid>
        <w:gridCol w:w="4502"/>
        <w:gridCol w:w="1585"/>
        <w:gridCol w:w="3825"/>
      </w:tblGrid>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02216">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02216">
              <w:rPr>
                <w:rFonts w:ascii="Times New Roman" w:hAnsi="Times New Roman"/>
                <w:b/>
                <w:bCs/>
                <w:color w:val="000000"/>
              </w:rPr>
              <w:t>Відповідність практики</w:t>
            </w:r>
          </w:p>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0221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02216">
              <w:rPr>
                <w:rFonts w:ascii="Times New Roman" w:hAnsi="Times New Roman"/>
                <w:b/>
                <w:bCs/>
                <w:color w:val="000000"/>
                <w:spacing w:val="-2"/>
              </w:rPr>
              <w:t xml:space="preserve">Опис наявної практики/ </w:t>
            </w:r>
            <w:r w:rsidRPr="00002216">
              <w:rPr>
                <w:rFonts w:ascii="Times New Roman" w:hAnsi="Times New Roman"/>
                <w:b/>
                <w:bCs/>
                <w:color w:val="000000"/>
                <w:spacing w:val="-2"/>
              </w:rPr>
              <w:br/>
              <w:t>обґрунтування відхилення</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н/а (не актуально)</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н/а</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н/а</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н/а</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н/а</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н/а</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н/а</w:t>
            </w:r>
          </w:p>
        </w:tc>
      </w:tr>
    </w:tbl>
    <w:p w:rsidR="00002216" w:rsidRPr="00002216" w:rsidRDefault="00002216" w:rsidP="00002216"/>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02216">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02216">
              <w:rPr>
                <w:rFonts w:ascii="Times New Roman" w:hAnsi="Times New Roman"/>
                <w:b/>
                <w:bCs/>
                <w:color w:val="000000"/>
              </w:rPr>
              <w:t>Відповідність практики</w:t>
            </w:r>
          </w:p>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0221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02216">
              <w:rPr>
                <w:rFonts w:ascii="Times New Roman" w:hAnsi="Times New Roman"/>
                <w:b/>
                <w:bCs/>
                <w:color w:val="000000"/>
                <w:spacing w:val="-2"/>
              </w:rPr>
              <w:t xml:space="preserve">Опис наявної практики/ </w:t>
            </w:r>
            <w:r w:rsidRPr="00002216">
              <w:rPr>
                <w:rFonts w:ascii="Times New Roman" w:hAnsi="Times New Roman"/>
                <w:b/>
                <w:bCs/>
                <w:color w:val="000000"/>
                <w:spacing w:val="-2"/>
              </w:rPr>
              <w:br/>
              <w:t>обґрунтування відхилення</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Генеральному директору Товариства виплачується винагорода, розмір якої встановлюється наглядовою радою.</w:t>
            </w:r>
          </w:p>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Порядок виплати винагороди членам наглядової ради визначається законом, Статутом, Положенням про Наглядову раду Товариства, а також цивільно-правовим або трудовим договором (контрактом), що укладається з кожним членом наглядової ради.</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Розмір винагороди для виконавчого органу є фіксованим.</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Члени Наглядової ради не отримують винагороду.</w:t>
            </w:r>
          </w:p>
        </w:tc>
      </w:tr>
    </w:tbl>
    <w:p w:rsidR="00002216" w:rsidRPr="00002216" w:rsidRDefault="00002216" w:rsidP="00002216"/>
    <w:tbl>
      <w:tblPr>
        <w:tblW w:w="5000" w:type="pct"/>
        <w:tblCellMar>
          <w:left w:w="0" w:type="dxa"/>
          <w:right w:w="0" w:type="dxa"/>
        </w:tblCellMar>
        <w:tblLook w:val="0000" w:firstRow="0" w:lastRow="0" w:firstColumn="0" w:lastColumn="0" w:noHBand="0" w:noVBand="0"/>
      </w:tblPr>
      <w:tblGrid>
        <w:gridCol w:w="4301"/>
        <w:gridCol w:w="1570"/>
        <w:gridCol w:w="4041"/>
      </w:tblGrid>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002216">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02216">
              <w:rPr>
                <w:rFonts w:ascii="Times New Roman" w:hAnsi="Times New Roman"/>
                <w:b/>
                <w:bCs/>
                <w:color w:val="000000"/>
              </w:rPr>
              <w:t>Відповідність практики</w:t>
            </w:r>
          </w:p>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0221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02216">
              <w:rPr>
                <w:rFonts w:ascii="Times New Roman" w:hAnsi="Times New Roman"/>
                <w:b/>
                <w:bCs/>
                <w:color w:val="000000"/>
                <w:spacing w:val="-2"/>
              </w:rPr>
              <w:t xml:space="preserve">Опис наявної практики/ </w:t>
            </w:r>
            <w:r w:rsidRPr="00002216">
              <w:rPr>
                <w:rFonts w:ascii="Times New Roman" w:hAnsi="Times New Roman"/>
                <w:b/>
                <w:bCs/>
                <w:color w:val="000000"/>
                <w:spacing w:val="-2"/>
              </w:rPr>
              <w:br/>
              <w:t>обґрунтування відхилення</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 xml:space="preserve">В особі затверджена та оприлюднена політика </w:t>
            </w:r>
            <w:r w:rsidRPr="00002216">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Розкриття інформації здійснюється згідно чинного законодавства.</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002216">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002216">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За підготовку фінансових звітів відповідає керівник</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http://kievhydromontazh.emitents.net.ua/ua/docs</w:t>
            </w:r>
          </w:p>
        </w:tc>
      </w:tr>
    </w:tbl>
    <w:p w:rsidR="00002216" w:rsidRPr="00002216" w:rsidRDefault="00002216" w:rsidP="00002216"/>
    <w:tbl>
      <w:tblPr>
        <w:tblW w:w="5000" w:type="pct"/>
        <w:tblCellMar>
          <w:left w:w="0" w:type="dxa"/>
          <w:right w:w="0" w:type="dxa"/>
        </w:tblCellMar>
        <w:tblLook w:val="0000" w:firstRow="0" w:lastRow="0" w:firstColumn="0" w:lastColumn="0" w:noHBand="0" w:noVBand="0"/>
      </w:tblPr>
      <w:tblGrid>
        <w:gridCol w:w="4503"/>
        <w:gridCol w:w="1585"/>
        <w:gridCol w:w="3824"/>
      </w:tblGrid>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002216">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02216">
              <w:rPr>
                <w:rFonts w:ascii="Times New Roman" w:hAnsi="Times New Roman"/>
                <w:b/>
                <w:bCs/>
                <w:color w:val="000000"/>
              </w:rPr>
              <w:t>Відповідність практики</w:t>
            </w:r>
          </w:p>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0221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002216">
              <w:rPr>
                <w:rFonts w:ascii="Times New Roman" w:hAnsi="Times New Roman"/>
                <w:b/>
                <w:bCs/>
                <w:color w:val="000000"/>
                <w:spacing w:val="-2"/>
              </w:rPr>
              <w:t xml:space="preserve">Опис наявної практики/ </w:t>
            </w:r>
            <w:r w:rsidRPr="00002216">
              <w:rPr>
                <w:rFonts w:ascii="Times New Roman" w:hAnsi="Times New Roman"/>
                <w:b/>
                <w:bCs/>
                <w:color w:val="000000"/>
                <w:spacing w:val="-2"/>
              </w:rPr>
              <w:br/>
              <w:t>обґрунтування відхилення</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 xml:space="preserve">Рада (невиконавчі директори ради директорів) </w:t>
            </w:r>
            <w:r w:rsidRPr="00002216">
              <w:rPr>
                <w:rFonts w:ascii="Times New Roman" w:hAnsi="Times New Roman"/>
                <w:b/>
                <w:color w:val="000000"/>
                <w:sz w:val="20"/>
                <w:szCs w:val="24"/>
              </w:rPr>
              <w:br/>
              <w:t xml:space="preserve">має механізми внутрішнього контролю особи, </w:t>
            </w:r>
            <w:r w:rsidRPr="00002216">
              <w:rPr>
                <w:rFonts w:ascii="Times New Roman" w:hAnsi="Times New Roman"/>
                <w:b/>
                <w:color w:val="000000"/>
                <w:sz w:val="20"/>
                <w:szCs w:val="24"/>
              </w:rPr>
              <w:br/>
              <w:t xml:space="preserve">маючи змогу залучити внутрішнього аудитора </w:t>
            </w:r>
            <w:r w:rsidRPr="00002216">
              <w:rPr>
                <w:rFonts w:ascii="Times New Roman" w:hAnsi="Times New Roman"/>
                <w:b/>
                <w:color w:val="000000"/>
                <w:sz w:val="20"/>
                <w:szCs w:val="24"/>
              </w:rPr>
              <w:lastRenderedPageBreak/>
              <w:t>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За необхідності відповідно до компетенції</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lastRenderedPageBreak/>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 xml:space="preserve">В особі затверджено політику з питань </w:t>
            </w:r>
            <w:r w:rsidRPr="00002216">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 xml:space="preserve">В особі затверджено та оприлюднено політику </w:t>
            </w:r>
            <w:r w:rsidRPr="00002216">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 xml:space="preserve">В особі затверджено та оприлюднено політику </w:t>
            </w:r>
            <w:r w:rsidRPr="00002216">
              <w:rPr>
                <w:rFonts w:ascii="Times New Roman" w:hAnsi="Times New Roman"/>
                <w:b/>
                <w:color w:val="000000"/>
                <w:sz w:val="20"/>
                <w:szCs w:val="24"/>
              </w:rPr>
              <w:br/>
              <w:t>щодо конфлікту інтересів, яка покриває такі питання:</w:t>
            </w:r>
          </w:p>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a) конфлікту інтересів, запобігання і управління конфліктом інтересів;</w:t>
            </w:r>
          </w:p>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б) правочинів із заінтересованістю;</w:t>
            </w:r>
          </w:p>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в) інсайдерської торгівлі; та</w:t>
            </w:r>
          </w:p>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bl>
    <w:p w:rsidR="00002216" w:rsidRPr="00002216" w:rsidRDefault="00002216" w:rsidP="00002216"/>
    <w:tbl>
      <w:tblPr>
        <w:tblW w:w="5000" w:type="pct"/>
        <w:tblCellMar>
          <w:left w:w="0" w:type="dxa"/>
          <w:right w:w="0" w:type="dxa"/>
        </w:tblCellMar>
        <w:tblLook w:val="0000" w:firstRow="0" w:lastRow="0" w:firstColumn="0" w:lastColumn="0" w:noHBand="0" w:noVBand="0"/>
      </w:tblPr>
      <w:tblGrid>
        <w:gridCol w:w="4501"/>
        <w:gridCol w:w="1585"/>
        <w:gridCol w:w="3826"/>
      </w:tblGrid>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002216">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002216">
              <w:rPr>
                <w:rFonts w:ascii="Times New Roman" w:hAnsi="Times New Roman"/>
                <w:b/>
                <w:bCs/>
                <w:color w:val="000000"/>
              </w:rPr>
              <w:t>Відповідність практики</w:t>
            </w:r>
          </w:p>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00221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002216">
              <w:rPr>
                <w:rFonts w:ascii="Times New Roman" w:hAnsi="Times New Roman"/>
                <w:b/>
                <w:bCs/>
                <w:color w:val="000000"/>
                <w:spacing w:val="-2"/>
              </w:rPr>
              <w:t xml:space="preserve">Опис наявної практики/ </w:t>
            </w:r>
            <w:r w:rsidRPr="00002216">
              <w:rPr>
                <w:rFonts w:ascii="Times New Roman" w:hAnsi="Times New Roman"/>
                <w:b/>
                <w:bCs/>
                <w:color w:val="000000"/>
                <w:spacing w:val="-2"/>
              </w:rPr>
              <w:br/>
              <w:t>обґрунтування відхилення</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 xml:space="preserve">В особі формалізована процедура </w:t>
            </w:r>
            <w:r w:rsidRPr="00002216">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r w:rsidR="00002216" w:rsidRPr="00002216" w:rsidTr="005A4D50">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jc w:val="center"/>
              <w:rPr>
                <w:rFonts w:ascii="Times New Roman" w:hAnsi="Times New Roman"/>
                <w:sz w:val="20"/>
                <w:szCs w:val="20"/>
                <w:lang w:val="en-US"/>
              </w:rPr>
            </w:pPr>
            <w:r w:rsidRPr="0000221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rPr>
                <w:rFonts w:ascii="Times New Roman" w:hAnsi="Times New Roman"/>
                <w:sz w:val="20"/>
                <w:szCs w:val="20"/>
                <w:lang w:val="en-US"/>
              </w:rPr>
            </w:pPr>
            <w:r w:rsidRPr="00002216">
              <w:rPr>
                <w:rFonts w:ascii="Times New Roman" w:hAnsi="Times New Roman"/>
                <w:sz w:val="20"/>
                <w:szCs w:val="20"/>
                <w:lang w:val="en-US"/>
              </w:rPr>
              <w:t>Не вимагається чинним законодавством</w:t>
            </w:r>
          </w:p>
        </w:tc>
      </w:tr>
    </w:tbl>
    <w:p w:rsidR="00002216" w:rsidRPr="00002216" w:rsidRDefault="00002216" w:rsidP="00002216"/>
    <w:p w:rsidR="00002216" w:rsidRPr="00002216" w:rsidRDefault="00002216" w:rsidP="0000221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002216">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002216">
        <w:rPr>
          <w:rFonts w:ascii="Times New Roman" w:hAnsi="Times New Roman"/>
          <w:b/>
          <w:color w:val="000000"/>
          <w:sz w:val="24"/>
          <w:szCs w:val="24"/>
        </w:rPr>
        <w:br/>
        <w:t>прийнятих на таких зборах рішень</w:t>
      </w:r>
      <w:r w:rsidRPr="00002216">
        <w:rPr>
          <w:rFonts w:ascii="Times New Roman" w:hAnsi="Times New Roman"/>
          <w:b/>
          <w:color w:val="000000"/>
          <w:sz w:val="24"/>
          <w:szCs w:val="24"/>
          <w:lang w:val="en-US"/>
        </w:rPr>
        <w:t xml:space="preserve"> :</w:t>
      </w:r>
      <w:r w:rsidRPr="00002216">
        <w:rPr>
          <w:rFonts w:ascii="Times New Roman" w:hAnsi="Times New Roman"/>
          <w:b/>
          <w:color w:val="000000"/>
          <w:sz w:val="24"/>
          <w:szCs w:val="24"/>
        </w:rPr>
        <w:t xml:space="preserve"> </w:t>
      </w:r>
      <w:r w:rsidRPr="00002216">
        <w:rPr>
          <w:rFonts w:ascii="Times New Roman" w:hAnsi="Times New Roman"/>
          <w:b/>
          <w:color w:val="000000"/>
          <w:sz w:val="24"/>
          <w:szCs w:val="24"/>
          <w:u w:val="single"/>
          <w:lang w:val="en-US"/>
        </w:rPr>
        <w:t>__1__</w:t>
      </w:r>
      <w:r w:rsidRPr="00002216">
        <w:rPr>
          <w:rFonts w:ascii="Times New Roman" w:hAnsi="Times New Roman"/>
          <w:b/>
          <w:color w:val="000000"/>
          <w:sz w:val="24"/>
          <w:szCs w:val="24"/>
        </w:rPr>
        <w:t xml:space="preserve"> (</w:t>
      </w:r>
      <w:r w:rsidRPr="00002216">
        <w:rPr>
          <w:rFonts w:ascii="Times New Roman" w:hAnsi="Times New Roman"/>
          <w:b/>
          <w:color w:val="000000"/>
          <w:sz w:val="24"/>
          <w:szCs w:val="24"/>
          <w:lang w:val="ru-RU"/>
        </w:rPr>
        <w:t xml:space="preserve"> </w:t>
      </w:r>
      <w:r w:rsidRPr="00002216">
        <w:rPr>
          <w:rFonts w:ascii="Times New Roman" w:hAnsi="Times New Roman"/>
          <w:b/>
          <w:color w:val="000000"/>
          <w:sz w:val="24"/>
          <w:szCs w:val="24"/>
          <w:u w:val="single"/>
          <w:lang w:val="en-US"/>
        </w:rPr>
        <w:t>__1__</w:t>
      </w:r>
      <w:r w:rsidRPr="00002216">
        <w:rPr>
          <w:rFonts w:ascii="Times New Roman" w:hAnsi="Times New Roman"/>
          <w:b/>
          <w:color w:val="000000"/>
          <w:sz w:val="24"/>
          <w:szCs w:val="24"/>
          <w:lang w:val="ru-RU"/>
        </w:rPr>
        <w:t xml:space="preserve"> </w:t>
      </w:r>
      <w:r w:rsidRPr="00002216">
        <w:rPr>
          <w:rFonts w:ascii="Times New Roman" w:hAnsi="Times New Roman"/>
          <w:b/>
          <w:color w:val="000000"/>
          <w:sz w:val="24"/>
          <w:szCs w:val="24"/>
        </w:rPr>
        <w:t>)</w:t>
      </w:r>
    </w:p>
    <w:p w:rsidR="00002216" w:rsidRPr="00002216" w:rsidRDefault="00002216" w:rsidP="00002216">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002216" w:rsidRPr="00002216" w:rsidTr="005A4D50">
        <w:trPr>
          <w:trHeight w:val="360"/>
        </w:trPr>
        <w:tc>
          <w:tcPr>
            <w:tcW w:w="1000" w:type="pct"/>
            <w:shd w:val="clear" w:color="auto" w:fill="auto"/>
            <w:vAlign w:val="center"/>
          </w:tcPr>
          <w:p w:rsidR="00002216" w:rsidRPr="00002216" w:rsidRDefault="00002216" w:rsidP="00002216">
            <w:pPr>
              <w:jc w:val="center"/>
              <w:rPr>
                <w:rFonts w:ascii="Times New Roman" w:eastAsia="Calibri" w:hAnsi="Times New Roman"/>
                <w:b/>
                <w:lang w:eastAsia="en-US"/>
              </w:rPr>
            </w:pPr>
            <w:r w:rsidRPr="00002216">
              <w:rPr>
                <w:rFonts w:ascii="Times New Roman" w:eastAsia="Calibri" w:hAnsi="Times New Roman"/>
                <w:b/>
                <w:lang w:eastAsia="en-US"/>
              </w:rPr>
              <w:t>Дата проведення</w:t>
            </w:r>
          </w:p>
        </w:tc>
        <w:tc>
          <w:tcPr>
            <w:tcW w:w="4000" w:type="pct"/>
            <w:shd w:val="clear" w:color="auto" w:fill="auto"/>
            <w:vAlign w:val="center"/>
          </w:tcPr>
          <w:p w:rsidR="00002216" w:rsidRPr="00002216" w:rsidRDefault="00002216" w:rsidP="00002216">
            <w:pPr>
              <w:jc w:val="center"/>
              <w:rPr>
                <w:rFonts w:ascii="Times New Roman" w:eastAsia="Calibri" w:hAnsi="Times New Roman"/>
                <w:lang w:eastAsia="en-US"/>
              </w:rPr>
            </w:pPr>
            <w:r w:rsidRPr="00002216">
              <w:rPr>
                <w:rFonts w:ascii="Times New Roman" w:eastAsia="Calibri" w:hAnsi="Times New Roman"/>
                <w:lang w:eastAsia="en-US"/>
              </w:rPr>
              <w:t>29.12.2023</w:t>
            </w:r>
          </w:p>
        </w:tc>
      </w:tr>
      <w:tr w:rsidR="00002216" w:rsidRPr="00002216" w:rsidTr="005A4D50">
        <w:trPr>
          <w:trHeight w:val="360"/>
        </w:trPr>
        <w:tc>
          <w:tcPr>
            <w:tcW w:w="1000" w:type="pct"/>
            <w:shd w:val="clear" w:color="auto" w:fill="auto"/>
            <w:vAlign w:val="center"/>
          </w:tcPr>
          <w:p w:rsidR="00002216" w:rsidRPr="00002216" w:rsidRDefault="00002216" w:rsidP="00002216">
            <w:pPr>
              <w:jc w:val="center"/>
              <w:rPr>
                <w:rFonts w:ascii="Times New Roman" w:eastAsia="Calibri" w:hAnsi="Times New Roman"/>
                <w:b/>
                <w:lang w:eastAsia="en-US"/>
              </w:rPr>
            </w:pPr>
            <w:r w:rsidRPr="00002216">
              <w:rPr>
                <w:rFonts w:ascii="Times New Roman" w:eastAsia="Calibri" w:hAnsi="Times New Roman"/>
                <w:b/>
                <w:lang w:eastAsia="en-US"/>
              </w:rPr>
              <w:t>Спосіб проведення</w:t>
            </w:r>
          </w:p>
        </w:tc>
        <w:tc>
          <w:tcPr>
            <w:tcW w:w="4000" w:type="pct"/>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ab/>
              <w:t>очне голосування</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ab/>
              <w:t>електронне голосування</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lastRenderedPageBreak/>
              <w:t>X</w:t>
            </w:r>
            <w:r w:rsidRPr="00002216">
              <w:rPr>
                <w:rFonts w:ascii="Times New Roman" w:eastAsia="Calibri" w:hAnsi="Times New Roman"/>
                <w:lang w:eastAsia="en-US"/>
              </w:rPr>
              <w:tab/>
              <w:t>опитування (дистанційно)</w:t>
            </w:r>
          </w:p>
        </w:tc>
      </w:tr>
      <w:tr w:rsidR="00002216" w:rsidRPr="00002216" w:rsidTr="005A4D50">
        <w:trPr>
          <w:trHeight w:val="360"/>
        </w:trPr>
        <w:tc>
          <w:tcPr>
            <w:tcW w:w="1000" w:type="pct"/>
            <w:shd w:val="clear" w:color="auto" w:fill="auto"/>
            <w:vAlign w:val="center"/>
          </w:tcPr>
          <w:p w:rsidR="00002216" w:rsidRPr="00002216" w:rsidRDefault="00002216" w:rsidP="00002216">
            <w:pPr>
              <w:jc w:val="center"/>
              <w:rPr>
                <w:rFonts w:ascii="Times New Roman" w:eastAsia="Calibri" w:hAnsi="Times New Roman"/>
                <w:b/>
                <w:lang w:eastAsia="en-US"/>
              </w:rPr>
            </w:pPr>
            <w:r w:rsidRPr="00002216">
              <w:rPr>
                <w:rFonts w:ascii="Times New Roman" w:eastAsia="Calibri" w:hAnsi="Times New Roman"/>
                <w:b/>
                <w:lang w:eastAsia="en-US"/>
              </w:rPr>
              <w:lastRenderedPageBreak/>
              <w:t>Суб'єкт скликання</w:t>
            </w:r>
          </w:p>
        </w:tc>
        <w:tc>
          <w:tcPr>
            <w:tcW w:w="4000" w:type="pct"/>
            <w:shd w:val="clear" w:color="auto" w:fill="auto"/>
            <w:vAlign w:val="center"/>
          </w:tcPr>
          <w:p w:rsidR="00002216" w:rsidRPr="00002216" w:rsidRDefault="00002216" w:rsidP="00002216">
            <w:pPr>
              <w:jc w:val="center"/>
              <w:rPr>
                <w:rFonts w:ascii="Times New Roman" w:eastAsia="Calibri" w:hAnsi="Times New Roman"/>
                <w:lang w:eastAsia="en-US"/>
              </w:rPr>
            </w:pPr>
            <w:r w:rsidRPr="00002216">
              <w:rPr>
                <w:rFonts w:ascii="Times New Roman" w:eastAsia="Calibri" w:hAnsi="Times New Roman"/>
                <w:lang w:eastAsia="en-US"/>
              </w:rPr>
              <w:t>Наглядова рада</w:t>
            </w:r>
          </w:p>
        </w:tc>
      </w:tr>
      <w:tr w:rsidR="00002216" w:rsidRPr="00002216" w:rsidTr="005A4D50">
        <w:trPr>
          <w:trHeight w:val="360"/>
        </w:trPr>
        <w:tc>
          <w:tcPr>
            <w:tcW w:w="5000" w:type="pct"/>
            <w:gridSpan w:val="2"/>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b/>
                <w:lang w:eastAsia="en-US"/>
              </w:rPr>
              <w:t>Питання порядку денного та прийняті рішення :</w:t>
            </w:r>
          </w:p>
        </w:tc>
      </w:tr>
      <w:tr w:rsidR="00002216" w:rsidRPr="00002216" w:rsidTr="005A4D50">
        <w:trPr>
          <w:trHeight w:val="360"/>
        </w:trPr>
        <w:tc>
          <w:tcPr>
            <w:tcW w:w="5000" w:type="pct"/>
            <w:gridSpan w:val="2"/>
            <w:shd w:val="clear" w:color="auto" w:fill="auto"/>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Питання порядку денного та прийняті рішення:</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1. Розгляд звіту Генерального директора за 2022 рік та прийняття рішення за наслідками розгляду такого звіту.</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Прийняте рішення: Затвердити звіт Генерального директора за 2022 рік. Роботу Директора визнати задовільною.</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2. Розгляд звіту Наглядової ради Товариства за 2022 рік та прийняття рішення за наслідками розгляду такого звіту.</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Прийняте рішення: Затвердити звіт Наглядової ради Товариства за 2022 рік. Роботу Наглядової ради Товариства визнати задовільною.</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3. Розгляд звіту Ревізора Товариства за 2022 рік та його затвердження. Прийняття рішення за наслідками розгляду звіту Ревізора.</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Прийняте рішення: Затвердити звіт Ревізора Товариства за 2022 рік. Роботу Ревізора Товариства визнати задовільною.</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4. Розгляд висновків аудиторського звіту суб'єкта аудиторської діяльності та затвердження заходів за результатами розгляду такого звіту.</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Прийняте рішення: Не розглядати висновки аудиторського звіту суб'єкта аудиторської діяльності та не затверджувати заходи за результатами розгляду такого звіту, у зв'язку з</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відсутністю такого звіту (за результатами 2022 року).</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5. Затвердження результатів фінансово-господарської діяльності за 2022 рік. Затвердження порядку розподілу прибутку Товариства.</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Прийняте рішення: Затвердити результати фінансово-господарської діяльності за 2022</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рік. Затвердити наступний порядок розподілу прибутку Товариства: прибуток, отриманий Товариством у 2022 році, спрямувати на забезпечення фінансово-господарської діяльності Товариства, дивіденди не сплачувати.</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6. Затвердження річного звіту Товариства (річної інформації емітента цінних паперів) 2022 рік.</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Прийняте рішення: Затвердити річний звіт Товариства (річну інформацію емітента цінних паперів) за 2022 рік.</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7. Прийняття рішення про внесення змін до Статуту Товариства.</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Прийняте рішення: Внести зміни до Статуту Товариства шляхом затвердження його нової редакції.</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8. Визначення осіб, які уповноважуються на підписання Статуту Товариства в новій редакції.</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Визначення особи, якій надаватимуться повноваження щодо забезпечення державної реєстрації нової редакції Статуту Товариства.</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Прийняте рішення: Визначити особами, які уповноважуються на підписання Статуту Товариства в новій редакції Головуючого та секретаря Загальних зборів. Визначити особою, якій надаватимуться повноваження щодо забезпечення державної реєстрації нової редакції Статуту Товариства, Генерального директора Гелюту Костянтина Петровича (самостійно або доручивши це іншим особам у порядку, встановленому чинним законодавством).</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9. Затвердження Положення про наглядову раду в новій редакції.</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Прийняте рішення: Затвердити Положення про наглядову раду в новій редакції.</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10.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надання повноважень на укладання таких правочинів.</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Прийняте рішення: Попередньо надати згоду на вчинення наступних значних правочинів, які можуть вчинятися товариством протягом не більш як одного року з дати прийняття такого рішення:</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будь-які договори (додаткові угоди, додатки), предметом яких є передача в оренду майнового комплексу або його істотних частин (цехів, дільниць, тощо), при цьому гранична сукупна вартість таких значних правочинів не повинна перевищувати 50 000 000,00 грн. (п'ятдесят мільйонів гривень 00 копійок) без ПДВ;</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 будь-які договори (додаткові угоди, додатки), предметом яких є отримання Товариством поворотної фінансової допомоги (грошових коштів) на безвідсотковій основі, при цьому гранична сукупна вартість таких значних правочинів не повинна перевищувати 50 000 000,00 грн. (п'ятдесят мільйонів гривень 00 копійок) без ПДВ; </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 будь-які договори (додаткові угоди, додатки), предметом яких є продаж підприємства як єдиного майнового комплексу або його істотних частин (цехів, дільниць тощо) та інших об'єктів нерухомості (будівель, приміщень, споруд, тощо), при цьому гранична сукупна вартість таких значних правочинів не повинна перевищувати 50 000 000,00 грн. (п'ятдесят мільйонів гривень 00 копійок) без ПДВ; </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будь-які договори (додаткові угоди, додатки) та документи, предметом яких є продаж, списання з балансу, передачу в управління або оренду/лізинг інших необоротних активів Товариства, при цьому гранична сукупна вартість таких значних правочинів не повинна перевищувати 50 000 000,00 грн. (п'ятдесят мільйонів гривень 00 копійок) без ПДВ;</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 будь-які договори (додаткові угоди, додатки), предметом яких є отримання Товариством кредитів, отримання або надання Товариством позик, при цьому гранична сукупна вартість таких значних правочинів не повинна перевищувати 50 000 000,00 грн. (п'ятдесят мільйонів гривень 00 копійок) без ПДВ; </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lastRenderedPageBreak/>
              <w:t xml:space="preserve">- будь-які договори (додаткові угоди, додатки), предметом яких є передача у заставу або інше договірне обтяження майна Товариства, при цьому гранична сукупна вартість таких значних правочинів не повинна перевищувати 50 000 000,00 грн. (п'ятдесят мільйонів гривень 00 копійок) без ПДВ; </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будь-які договори (додаткові угоди, додатки), що не пов'язані з Основною діяльністю Товариства, при цьому гранична сукупна вартість таких значних правочинів не повинна перевищувати 50 000 000,00 грн. (п'ятдесят мільйонів гривень 00 копійок) без ПДВ</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будь-які договори (додаткові угоди, додатки), що пов'язані з Основною діяльністю Товариства (закупівля сировини (металу та виробів з нього, матеріалів для виконання антикорозійного захисту металоконструкцій) для виготовлення металоконструкцій; виготовлення, продаж (поставка) та/або монтаж металоконструкцій; надання послуг або виконанням робіт з проектування сталевих будівельних конструкцій та виконанням інших підрядних робіт (надання послуг)), при цьому гранична сукупна вартість таких значних правочинів не повинна перевищувати 500 000 000,00 грн. (п'ятсот мільйонів гривень 00 копійок) без ПДВ.</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Уповноважити на укладання та підписання таких правочинів Генерального директора Товариства. Зобов'язати Генерального директора Товариства погоджувати з Наглядовою радою Товариства істотні умови кожного окремого значного правочину.</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11. Прийняття рішення про припинення діяльності філій Товариства, а саме:</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1) Дніпропетровська філія Акціонерного Товариства «КИЇВГІДРОМОНТАЖ»; </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2) Севастопольська філія Акціонерного Товариства «КИЇВГІДРОМОНТАЖ»; </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3) Одеська філія Акціонерного Товариства «КИЇВГІДРОМОНТАЖ».</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Прийняте рішення: Припинити діяльність філій Товариства, а саме: 1) Дніпропетровська філія Акціонерного Товариства «КИЇВГІДРОМОНТАЖ»; 2) Севастопольська філія Акціонерного Товариства «КИЇВГІДРОМОНТАЖ»; 3) Одеська філія Акціонерного Товариства «КИЇВГІДРОМОНТАЖ».</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12. Прийняття рішення про припинення повноважень ревізора.</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Прийняте рішення: Припинити повноваження ревізора Кузьменко Надії Трохимівни.</w:t>
            </w:r>
          </w:p>
          <w:p w:rsidR="00002216" w:rsidRPr="00002216" w:rsidRDefault="00002216" w:rsidP="00002216">
            <w:pPr>
              <w:rPr>
                <w:rFonts w:ascii="Times New Roman" w:eastAsia="Calibri" w:hAnsi="Times New Roman"/>
                <w:lang w:eastAsia="en-US"/>
              </w:rPr>
            </w:pP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Дата проведення підрахунку голосів на Зборах лічильною комісією Зборів - 3 січня 2024 року.</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Дата складання протоколу Зборів - 3 січня 2024 року.</w:t>
            </w:r>
          </w:p>
          <w:p w:rsidR="00002216" w:rsidRPr="00002216" w:rsidRDefault="00002216" w:rsidP="00002216">
            <w:pPr>
              <w:rPr>
                <w:rFonts w:ascii="Times New Roman" w:eastAsia="Calibri" w:hAnsi="Times New Roman"/>
                <w:lang w:eastAsia="en-US"/>
              </w:rPr>
            </w:pPr>
          </w:p>
        </w:tc>
      </w:tr>
      <w:tr w:rsidR="00002216" w:rsidRPr="00002216" w:rsidTr="005A4D50">
        <w:trPr>
          <w:trHeight w:val="360"/>
        </w:trPr>
        <w:tc>
          <w:tcPr>
            <w:tcW w:w="5000" w:type="pct"/>
            <w:gridSpan w:val="2"/>
            <w:shd w:val="clear" w:color="auto" w:fill="auto"/>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b/>
                <w:lang w:eastAsia="en-US"/>
              </w:rPr>
              <w:lastRenderedPageBreak/>
              <w:t xml:space="preserve">URL-адреса протоколу загальних зборів:  </w:t>
            </w:r>
            <w:r w:rsidRPr="00002216">
              <w:rPr>
                <w:rFonts w:ascii="Times New Roman" w:eastAsia="Calibri" w:hAnsi="Times New Roman"/>
                <w:lang w:eastAsia="en-US"/>
              </w:rPr>
              <w:t>http://kievhydromontazh.emitents.net.ua/ua/docs/?fg_id=102</w:t>
            </w:r>
          </w:p>
        </w:tc>
      </w:tr>
    </w:tbl>
    <w:p w:rsidR="00002216" w:rsidRPr="00002216" w:rsidRDefault="00002216" w:rsidP="00002216">
      <w:pPr>
        <w:spacing w:after="0"/>
        <w:rPr>
          <w:rFonts w:ascii="Times New Roman" w:eastAsia="Calibri" w:hAnsi="Times New Roman"/>
          <w:sz w:val="20"/>
          <w:lang w:eastAsia="en-US"/>
        </w:rPr>
      </w:pPr>
    </w:p>
    <w:p w:rsidR="00002216" w:rsidRPr="00002216" w:rsidRDefault="00002216" w:rsidP="00002216">
      <w:pPr>
        <w:spacing w:after="0"/>
        <w:rPr>
          <w:rFonts w:ascii="Times New Roman" w:eastAsia="Calibri" w:hAnsi="Times New Roman"/>
          <w:sz w:val="20"/>
          <w:lang w:eastAsia="en-US"/>
        </w:rPr>
      </w:pPr>
    </w:p>
    <w:p w:rsidR="00002216" w:rsidRPr="00002216" w:rsidRDefault="00002216" w:rsidP="00002216">
      <w:pPr>
        <w:spacing w:after="0"/>
        <w:rPr>
          <w:rFonts w:ascii="Times New Roman" w:eastAsia="Calibri" w:hAnsi="Times New Roman"/>
          <w:sz w:val="20"/>
          <w:lang w:eastAsia="en-US"/>
        </w:rPr>
      </w:pPr>
    </w:p>
    <w:p w:rsidR="00002216" w:rsidRDefault="00002216">
      <w:pPr>
        <w:sectPr w:rsidR="00002216" w:rsidSect="00002216">
          <w:pgSz w:w="11906" w:h="16838"/>
          <w:pgMar w:top="363" w:right="567" w:bottom="363" w:left="1417" w:header="709" w:footer="709" w:gutter="0"/>
          <w:cols w:space="708"/>
          <w:docGrid w:linePitch="360"/>
        </w:sectPr>
      </w:pPr>
    </w:p>
    <w:p w:rsidR="00002216" w:rsidRPr="00002216" w:rsidRDefault="00002216" w:rsidP="00002216">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002216">
        <w:rPr>
          <w:rFonts w:ascii="Times New Roman" w:hAnsi="Times New Roman"/>
          <w:b/>
          <w:bCs/>
          <w:color w:val="000000"/>
          <w:sz w:val="24"/>
          <w:szCs w:val="24"/>
        </w:rPr>
        <w:lastRenderedPageBreak/>
        <w:t>Частина 4. Рада</w:t>
      </w:r>
    </w:p>
    <w:p w:rsidR="00002216" w:rsidRPr="00002216" w:rsidRDefault="00002216" w:rsidP="0000221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002216">
        <w:rPr>
          <w:rFonts w:ascii="Times New Roman" w:hAnsi="Times New Roman"/>
          <w:i/>
          <w:iCs/>
          <w:color w:val="000000"/>
          <w:sz w:val="24"/>
          <w:szCs w:val="24"/>
        </w:rPr>
        <w:t>Таблиця 1.</w:t>
      </w:r>
    </w:p>
    <w:p w:rsidR="00002216" w:rsidRPr="00002216" w:rsidRDefault="00002216" w:rsidP="00002216">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002216">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002216" w:rsidRPr="00002216" w:rsidTr="005A4D50">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Голова / член комітету ради</w:t>
            </w:r>
          </w:p>
        </w:tc>
      </w:tr>
      <w:tr w:rsidR="00002216" w:rsidRPr="00002216" w:rsidTr="005A4D50">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2216">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2216">
              <w:rPr>
                <w:rFonts w:ascii="Times New Roman" w:hAnsi="Times New Roman"/>
                <w:b/>
                <w:color w:val="000000"/>
                <w:sz w:val="20"/>
                <w:szCs w:val="20"/>
              </w:rPr>
              <w:t>Комітет 3</w:t>
            </w:r>
          </w:p>
        </w:tc>
      </w:tr>
      <w:tr w:rsidR="00002216" w:rsidRPr="00002216" w:rsidTr="005A4D5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b/>
                <w:sz w:val="20"/>
                <w:szCs w:val="20"/>
                <w:lang w:val="en-US"/>
              </w:rPr>
            </w:pPr>
            <w:r w:rsidRPr="00002216">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002216">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002216">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002216">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2216">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2216">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02216">
              <w:rPr>
                <w:rFonts w:ascii="Times New Roman" w:hAnsi="Times New Roman"/>
                <w:b/>
                <w:color w:val="000000"/>
                <w:sz w:val="20"/>
                <w:szCs w:val="20"/>
                <w:lang w:val="en-US"/>
              </w:rPr>
              <w:t>7</w:t>
            </w:r>
          </w:p>
        </w:tc>
      </w:tr>
      <w:tr w:rsidR="00002216" w:rsidRPr="00002216" w:rsidTr="005A4D5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lang w:val="en-US"/>
              </w:rPr>
            </w:pPr>
            <w:r w:rsidRPr="00002216">
              <w:rPr>
                <w:rFonts w:ascii="Times New Roman" w:hAnsi="Times New Roman"/>
                <w:sz w:val="20"/>
                <w:szCs w:val="20"/>
                <w:lang w:val="en-US"/>
              </w:rPr>
              <w:t>Абрамовський Олексiй Романович, 01.01.2023 р.-31.12.2023 р.</w:t>
            </w:r>
          </w:p>
        </w:tc>
        <w:tc>
          <w:tcPr>
            <w:tcW w:w="432" w:type="pct"/>
            <w:tcBorders>
              <w:top w:val="single" w:sz="4" w:space="0" w:color="000000"/>
              <w:left w:val="single" w:sz="4" w:space="0" w:color="000000"/>
              <w:bottom w:val="single" w:sz="4" w:space="0" w:color="000000"/>
              <w:right w:val="single" w:sz="4" w:space="0" w:color="000000"/>
            </w:tcBorders>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002216">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002216" w:rsidRPr="00002216" w:rsidTr="005A4D5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lang w:val="en-US"/>
              </w:rPr>
            </w:pPr>
            <w:r w:rsidRPr="00002216">
              <w:rPr>
                <w:rFonts w:ascii="Times New Roman" w:hAnsi="Times New Roman"/>
                <w:sz w:val="20"/>
                <w:szCs w:val="20"/>
                <w:lang w:val="en-US"/>
              </w:rPr>
              <w:t>Скіцко Анна Олександрівна, 01.01.2023 р.-31.12.2023 р.</w:t>
            </w:r>
          </w:p>
        </w:tc>
        <w:tc>
          <w:tcPr>
            <w:tcW w:w="432" w:type="pct"/>
            <w:tcBorders>
              <w:top w:val="single" w:sz="4" w:space="0" w:color="000000"/>
              <w:left w:val="single" w:sz="4" w:space="0" w:color="000000"/>
              <w:bottom w:val="single" w:sz="4" w:space="0" w:color="000000"/>
              <w:right w:val="single" w:sz="4" w:space="0" w:color="000000"/>
            </w:tcBorders>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002216" w:rsidRPr="00002216" w:rsidTr="005A4D50">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lang w:val="en-US"/>
              </w:rPr>
            </w:pPr>
            <w:r w:rsidRPr="00002216">
              <w:rPr>
                <w:rFonts w:ascii="Times New Roman" w:hAnsi="Times New Roman"/>
                <w:sz w:val="20"/>
                <w:szCs w:val="20"/>
                <w:lang w:val="en-US"/>
              </w:rPr>
              <w:t>Юрченко Свiтлана Миколаївна, 01.01.2023 р.-31.12.2023 р.</w:t>
            </w:r>
          </w:p>
        </w:tc>
        <w:tc>
          <w:tcPr>
            <w:tcW w:w="432" w:type="pct"/>
            <w:tcBorders>
              <w:top w:val="single" w:sz="4" w:space="0" w:color="000000"/>
              <w:left w:val="single" w:sz="4" w:space="0" w:color="000000"/>
              <w:bottom w:val="single" w:sz="4" w:space="0" w:color="000000"/>
              <w:right w:val="single" w:sz="4" w:space="0" w:color="000000"/>
            </w:tcBorders>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002216" w:rsidRPr="00002216" w:rsidRDefault="00002216" w:rsidP="00002216"/>
    <w:p w:rsidR="00002216" w:rsidRDefault="00002216">
      <w:pPr>
        <w:sectPr w:rsidR="00002216" w:rsidSect="00002216">
          <w:pgSz w:w="16838" w:h="11906" w:orient="landscape"/>
          <w:pgMar w:top="567" w:right="363" w:bottom="567" w:left="363" w:header="709" w:footer="709" w:gutter="0"/>
          <w:cols w:space="708"/>
          <w:docGrid w:linePitch="360"/>
        </w:sectPr>
      </w:pPr>
    </w:p>
    <w:p w:rsidR="00002216" w:rsidRPr="00002216" w:rsidRDefault="00002216" w:rsidP="0000221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002216">
        <w:rPr>
          <w:rFonts w:ascii="Times New Roman" w:hAnsi="Times New Roman"/>
          <w:i/>
          <w:iCs/>
          <w:color w:val="000000"/>
          <w:sz w:val="24"/>
          <w:szCs w:val="24"/>
        </w:rPr>
        <w:lastRenderedPageBreak/>
        <w:t>Таблиця 2.</w:t>
      </w:r>
    </w:p>
    <w:p w:rsidR="00002216" w:rsidRPr="00002216" w:rsidRDefault="00002216" w:rsidP="00002216">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002216">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002216" w:rsidRPr="00002216" w:rsidTr="005A4D5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rPr>
            </w:pPr>
            <w:r w:rsidRPr="00002216">
              <w:rPr>
                <w:rFonts w:ascii="Times New Roman" w:hAnsi="Times New Roman"/>
                <w:sz w:val="20"/>
                <w:szCs w:val="20"/>
                <w:lang w:val="en-US"/>
              </w:rPr>
              <w:t>4</w:t>
            </w:r>
          </w:p>
        </w:tc>
      </w:tr>
      <w:tr w:rsidR="00002216" w:rsidRPr="00002216" w:rsidTr="005A4D5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rPr>
            </w:pPr>
            <w:r w:rsidRPr="00002216">
              <w:rPr>
                <w:rFonts w:ascii="Times New Roman" w:hAnsi="Times New Roman"/>
                <w:sz w:val="20"/>
                <w:szCs w:val="20"/>
                <w:lang w:val="en-US"/>
              </w:rPr>
              <w:t>4</w:t>
            </w:r>
          </w:p>
        </w:tc>
      </w:tr>
      <w:tr w:rsidR="00002216" w:rsidRPr="00002216" w:rsidTr="005A4D50">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jc w:val="center"/>
              <w:rPr>
                <w:rFonts w:ascii="Times New Roman" w:hAnsi="Times New Roman"/>
                <w:sz w:val="20"/>
                <w:szCs w:val="20"/>
              </w:rPr>
            </w:pPr>
            <w:r w:rsidRPr="00002216">
              <w:rPr>
                <w:rFonts w:ascii="Times New Roman" w:hAnsi="Times New Roman"/>
                <w:sz w:val="20"/>
                <w:szCs w:val="20"/>
                <w:lang w:val="en-US"/>
              </w:rPr>
              <w:t>0</w:t>
            </w:r>
          </w:p>
        </w:tc>
      </w:tr>
      <w:tr w:rsidR="00002216" w:rsidRPr="00002216" w:rsidTr="005A4D50">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lang w:val="en-US"/>
              </w:rPr>
            </w:pPr>
            <w:r w:rsidRPr="00002216">
              <w:rPr>
                <w:rFonts w:ascii="Times New Roman" w:hAnsi="Times New Roman"/>
                <w:sz w:val="20"/>
                <w:szCs w:val="20"/>
                <w:lang w:val="en-US"/>
              </w:rPr>
              <w:t>Ключові рішення, що приймалися наглядовою радою у 2023 році стосувалися скликання та проведення загальних зборів, а саме:</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lang w:val="en-US"/>
              </w:rPr>
            </w:pPr>
            <w:r w:rsidRPr="00002216">
              <w:rPr>
                <w:rFonts w:ascii="Times New Roman" w:hAnsi="Times New Roman"/>
                <w:sz w:val="20"/>
                <w:szCs w:val="20"/>
                <w:lang w:val="en-US"/>
              </w:rPr>
              <w:t>- Прийняття рішення про проведення загальних зборів акціонерів та їх дату.</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lang w:val="en-US"/>
              </w:rPr>
            </w:pPr>
            <w:r w:rsidRPr="00002216">
              <w:rPr>
                <w:rFonts w:ascii="Times New Roman" w:hAnsi="Times New Roman"/>
                <w:sz w:val="20"/>
                <w:szCs w:val="20"/>
                <w:lang w:val="en-US"/>
              </w:rPr>
              <w:t>- Обрання способу проведення Загальних зборів.</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lang w:val="en-US"/>
              </w:rPr>
            </w:pPr>
            <w:r w:rsidRPr="00002216">
              <w:rPr>
                <w:rFonts w:ascii="Times New Roman" w:hAnsi="Times New Roman"/>
                <w:sz w:val="20"/>
                <w:szCs w:val="20"/>
                <w:lang w:val="en-US"/>
              </w:rPr>
              <w:t>- Затвердження проекту порядку денного та порядку денного Загальних зборів.</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lang w:val="en-US"/>
              </w:rPr>
            </w:pPr>
            <w:r w:rsidRPr="00002216">
              <w:rPr>
                <w:rFonts w:ascii="Times New Roman" w:hAnsi="Times New Roman"/>
                <w:sz w:val="20"/>
                <w:szCs w:val="20"/>
                <w:lang w:val="en-US"/>
              </w:rPr>
              <w:t>- Затвердження проектів рішень з питань проекту порядку денного Загальних зборів.</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lang w:val="en-US"/>
              </w:rPr>
            </w:pPr>
            <w:r w:rsidRPr="00002216">
              <w:rPr>
                <w:rFonts w:ascii="Times New Roman" w:hAnsi="Times New Roman"/>
                <w:sz w:val="20"/>
                <w:szCs w:val="20"/>
                <w:lang w:val="en-US"/>
              </w:rPr>
              <w:t>- Визначення дати складання переліку акціонерів, які мають бути повідомлені про проведення Загальних зборів.</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lang w:val="en-US"/>
              </w:rPr>
            </w:pPr>
            <w:r w:rsidRPr="00002216">
              <w:rPr>
                <w:rFonts w:ascii="Times New Roman" w:hAnsi="Times New Roman"/>
                <w:sz w:val="20"/>
                <w:szCs w:val="20"/>
                <w:lang w:val="en-US"/>
              </w:rPr>
              <w:t xml:space="preserve">- Визначення дати складання переліку акціонерів, які мають право на участь у  Загальних зборах. </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lang w:val="en-US"/>
              </w:rPr>
            </w:pPr>
            <w:r w:rsidRPr="00002216">
              <w:rPr>
                <w:rFonts w:ascii="Times New Roman" w:hAnsi="Times New Roman"/>
                <w:sz w:val="20"/>
                <w:szCs w:val="20"/>
                <w:lang w:val="en-US"/>
              </w:rPr>
              <w:t>- Визначення посадової особи, відповідальної за порядок ознайомлення акціонерів з документами стосовно Загальних зборів.</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lang w:val="en-US"/>
              </w:rPr>
            </w:pPr>
            <w:r w:rsidRPr="00002216">
              <w:rPr>
                <w:rFonts w:ascii="Times New Roman" w:hAnsi="Times New Roman"/>
                <w:sz w:val="20"/>
                <w:szCs w:val="20"/>
                <w:lang w:val="en-US"/>
              </w:rPr>
              <w:t>- Затвердження Повідомлення про проведення загальних зборів.</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lang w:val="en-US"/>
              </w:rPr>
            </w:pPr>
            <w:r w:rsidRPr="00002216">
              <w:rPr>
                <w:rFonts w:ascii="Times New Roman" w:hAnsi="Times New Roman"/>
                <w:sz w:val="20"/>
                <w:szCs w:val="20"/>
                <w:lang w:val="en-US"/>
              </w:rPr>
              <w:t>- Затвердження порядку денного Загальних зборів.</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lang w:val="en-US"/>
              </w:rPr>
            </w:pPr>
            <w:r w:rsidRPr="00002216">
              <w:rPr>
                <w:rFonts w:ascii="Times New Roman" w:hAnsi="Times New Roman"/>
                <w:sz w:val="20"/>
                <w:szCs w:val="20"/>
                <w:lang w:val="en-US"/>
              </w:rPr>
              <w:t>-  Затвердження форми і тексту бюлетенів для голосування тощо.</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0"/>
              </w:rPr>
            </w:pPr>
          </w:p>
        </w:tc>
      </w:tr>
    </w:tbl>
    <w:p w:rsidR="00002216" w:rsidRPr="00002216" w:rsidRDefault="00002216" w:rsidP="00002216"/>
    <w:p w:rsidR="00002216" w:rsidRPr="00002216" w:rsidRDefault="00002216" w:rsidP="0000221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002216">
        <w:rPr>
          <w:rFonts w:ascii="Times New Roman" w:hAnsi="Times New Roman"/>
          <w:b/>
          <w:color w:val="000000"/>
          <w:sz w:val="24"/>
          <w:szCs w:val="24"/>
        </w:rPr>
        <w:t>Звіт ради</w:t>
      </w:r>
      <w:r w:rsidRPr="00002216">
        <w:rPr>
          <w:rFonts w:ascii="Times New Roman" w:hAnsi="Times New Roman"/>
          <w:b/>
          <w:color w:val="000000"/>
          <w:sz w:val="24"/>
          <w:szCs w:val="24"/>
          <w:lang w:val="en-US"/>
        </w:rPr>
        <w:t xml:space="preserve"> </w:t>
      </w:r>
      <w:r w:rsidRPr="00002216">
        <w:rPr>
          <w:rFonts w:ascii="Times New Roman" w:hAnsi="Times New Roman"/>
          <w:b/>
          <w:color w:val="000000"/>
          <w:sz w:val="24"/>
          <w:szCs w:val="24"/>
        </w:rPr>
        <w:t>:</w:t>
      </w:r>
    </w:p>
    <w:p w:rsidR="00002216" w:rsidRPr="00002216" w:rsidRDefault="00002216" w:rsidP="0000221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оцінка незалежності кожного з незалежних членів ради: Таких членів немає</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проводилась, інформація відсутня</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002216" w:rsidRPr="00002216" w:rsidRDefault="00002216" w:rsidP="0000221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002216">
        <w:rPr>
          <w:rFonts w:ascii="Times New Roman" w:hAnsi="Times New Roman"/>
          <w:i/>
          <w:iCs/>
          <w:color w:val="000000"/>
          <w:sz w:val="24"/>
          <w:szCs w:val="24"/>
        </w:rPr>
        <w:t>Таблиця 4.</w:t>
      </w:r>
    </w:p>
    <w:p w:rsidR="00002216" w:rsidRPr="00002216" w:rsidRDefault="00002216" w:rsidP="00002216">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002216">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Гелюта Костянтин Петрович  01.01.2023 - 31.12.2023 р.</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 xml:space="preserve"> </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 xml:space="preserve"> </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lastRenderedPageBreak/>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Рішення Генерального директора приймалися в межах повноважень, передбачених Статутом, основними з яких були: розробка та затвердження поточних фінансово-господарських планів і оперативних завдань Товариства та забезпечення їх реалізації; організація ведення бухгалтерського, податкового та інших видів обліку та звітності Товариства; розробка нормативних документів Товариства, що регулюють його виробничу, комерційну та соціальну діяльність; прийняття рішень про вчинення Товариством правочинів у межах, встановлених чинним законодавством та Статутом, а також забезпечення усіх умов, необхідних для дотримання вимог законодавства та внутрішніх нормативних документів Товариства при прийнятті Загальними зборами та/або Наглядовою радою рішень про вчинення Товариством значних правочинів та правочинів заінтересованістю; укладення (у порядку та межах, визначених чинним законодавством, Статутом та іншими внутрішніми нормативними документами Товариства) договорів Товариства та організація їх виконання, укладення (за погодженням з Наглядовою радою); видання наказів, обов'язкових для виконання всіма працівниками Товариства; розпорядження коштами та майном Товариства в межах, визначених Статутом, рішеннями Загальних зборів та Наглядової ради; здійснення інших функцій, які необхідні для забезпечення нормальної роботи Товариства, згідно з чинним законодавством та внутрішніми документами Товариства.</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відсутній</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 xml:space="preserve"> </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 xml:space="preserve"> </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н/з</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такої особи не було</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 xml:space="preserve"> </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 xml:space="preserve"> </w:t>
            </w:r>
          </w:p>
        </w:tc>
      </w:tr>
    </w:tbl>
    <w:p w:rsidR="00002216" w:rsidRPr="00002216" w:rsidRDefault="00002216" w:rsidP="00002216"/>
    <w:p w:rsidR="00002216" w:rsidRPr="00002216" w:rsidRDefault="00002216" w:rsidP="00002216">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002216">
        <w:rPr>
          <w:rFonts w:ascii="Times New Roman" w:hAnsi="Times New Roman"/>
          <w:b/>
          <w:color w:val="000000"/>
          <w:sz w:val="24"/>
          <w:szCs w:val="24"/>
        </w:rPr>
        <w:t>Звіт виконавчого органу:</w:t>
      </w:r>
    </w:p>
    <w:p w:rsidR="00002216" w:rsidRPr="00002216" w:rsidRDefault="00002216" w:rsidP="0000221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w:t>
      </w:r>
      <w:r w:rsidRPr="00002216">
        <w:rPr>
          <w:rFonts w:ascii="Times New Roman" w:hAnsi="Times New Roman"/>
          <w:sz w:val="20"/>
          <w:szCs w:val="20"/>
          <w:lang w:val="en-US"/>
        </w:rPr>
        <w:tab/>
        <w:t xml:space="preserve"> Не проводилась, інформація відсутня</w:t>
      </w:r>
    </w:p>
    <w:p w:rsidR="00002216" w:rsidRPr="00002216" w:rsidRDefault="00002216" w:rsidP="00002216">
      <w:pPr>
        <w:spacing w:after="0" w:line="240" w:lineRule="auto"/>
        <w:rPr>
          <w:rFonts w:ascii="Times New Roman" w:hAnsi="Times New Roman"/>
          <w:sz w:val="20"/>
          <w:szCs w:val="20"/>
          <w:lang w:val="en-US"/>
        </w:rPr>
      </w:pPr>
      <w:r w:rsidRPr="00002216">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002216" w:rsidRPr="00002216" w:rsidRDefault="00002216" w:rsidP="00002216">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002216">
        <w:rPr>
          <w:rFonts w:ascii="Times New Roman" w:hAnsi="Times New Roman"/>
          <w:b/>
          <w:bCs/>
          <w:color w:val="000000"/>
          <w:sz w:val="24"/>
          <w:szCs w:val="24"/>
        </w:rPr>
        <w:lastRenderedPageBreak/>
        <w:t xml:space="preserve">Частина 7. Опис основних характеристик систем внутрішнього контролю особи, </w:t>
      </w:r>
      <w:r w:rsidRPr="00002216">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002216">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2</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jc w:val="center"/>
              <w:rPr>
                <w:rFonts w:ascii="Times New Roman" w:hAnsi="Times New Roman"/>
                <w:sz w:val="20"/>
                <w:szCs w:val="20"/>
                <w:lang w:val="en-US"/>
              </w:rPr>
            </w:pPr>
            <w:r w:rsidRPr="00002216">
              <w:rPr>
                <w:rFonts w:ascii="Times New Roman" w:hAnsi="Times New Roman"/>
                <w:sz w:val="20"/>
                <w:szCs w:val="20"/>
                <w:lang w:val="en-US"/>
              </w:rPr>
              <w:t>Ні</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Не актуально для особи</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Не актуально для особи</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Не актуально для особи</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002216">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jc w:val="center"/>
              <w:rPr>
                <w:rFonts w:ascii="Times New Roman" w:hAnsi="Times New Roman"/>
                <w:sz w:val="20"/>
                <w:szCs w:val="20"/>
                <w:lang w:val="en-US"/>
              </w:rPr>
            </w:pPr>
            <w:r w:rsidRPr="00002216">
              <w:rPr>
                <w:rFonts w:ascii="Times New Roman" w:hAnsi="Times New Roman"/>
                <w:sz w:val="20"/>
                <w:szCs w:val="20"/>
                <w:lang w:val="en-US"/>
              </w:rPr>
              <w:t>Ні</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Перелік основних внутрішніх документів </w:t>
            </w:r>
            <w:r w:rsidRPr="00002216">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Не актуально для особи</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 xml:space="preserve">Дата та номер рішення про затвердження звіту </w:t>
            </w:r>
            <w:r w:rsidRPr="00002216">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 xml:space="preserve">.  .    </w:t>
            </w:r>
          </w:p>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н/з</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Не актуально для особи</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jc w:val="center"/>
              <w:rPr>
                <w:rFonts w:ascii="Times New Roman" w:hAnsi="Times New Roman"/>
                <w:sz w:val="20"/>
                <w:szCs w:val="20"/>
                <w:lang w:val="en-US"/>
              </w:rPr>
            </w:pPr>
            <w:r w:rsidRPr="00002216">
              <w:rPr>
                <w:rFonts w:ascii="Times New Roman" w:hAnsi="Times New Roman"/>
                <w:sz w:val="20"/>
                <w:szCs w:val="20"/>
                <w:lang w:val="en-US"/>
              </w:rPr>
              <w:t>Ні</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Не актуально для особи</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Не актуально для особи</w:t>
            </w:r>
          </w:p>
        </w:tc>
      </w:tr>
      <w:tr w:rsidR="00002216" w:rsidRPr="00002216" w:rsidTr="005A4D50">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02216">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 xml:space="preserve">.  .    </w:t>
            </w:r>
          </w:p>
          <w:p w:rsidR="00002216" w:rsidRPr="00002216" w:rsidRDefault="00002216" w:rsidP="00002216">
            <w:pPr>
              <w:spacing w:after="0"/>
              <w:rPr>
                <w:rFonts w:ascii="Times New Roman" w:hAnsi="Times New Roman"/>
                <w:sz w:val="20"/>
                <w:szCs w:val="20"/>
                <w:lang w:val="en-US"/>
              </w:rPr>
            </w:pPr>
            <w:r w:rsidRPr="00002216">
              <w:rPr>
                <w:rFonts w:ascii="Times New Roman" w:hAnsi="Times New Roman"/>
                <w:sz w:val="20"/>
                <w:szCs w:val="20"/>
                <w:lang w:val="en-US"/>
              </w:rPr>
              <w:t>н/з</w:t>
            </w:r>
          </w:p>
        </w:tc>
      </w:tr>
    </w:tbl>
    <w:p w:rsidR="00002216" w:rsidRPr="00002216" w:rsidRDefault="00002216" w:rsidP="00002216"/>
    <w:p w:rsidR="00002216" w:rsidRPr="00002216" w:rsidRDefault="00002216" w:rsidP="00002216"/>
    <w:p w:rsidR="00002216" w:rsidRDefault="00002216">
      <w:pPr>
        <w:sectPr w:rsidR="00002216" w:rsidSect="00002216">
          <w:pgSz w:w="11906" w:h="16838"/>
          <w:pgMar w:top="363" w:right="567" w:bottom="363" w:left="1417" w:header="708" w:footer="708" w:gutter="0"/>
          <w:cols w:space="708"/>
          <w:docGrid w:linePitch="360"/>
        </w:sectPr>
      </w:pPr>
    </w:p>
    <w:p w:rsidR="00002216" w:rsidRPr="00002216" w:rsidRDefault="00002216" w:rsidP="00002216">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002216">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002216" w:rsidRPr="00002216" w:rsidTr="005A4D5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002216">
              <w:rPr>
                <w:rFonts w:ascii="Times New Roman" w:hAnsi="Times New Roman"/>
                <w:b/>
                <w:color w:val="000000"/>
                <w:sz w:val="20"/>
                <w:szCs w:val="20"/>
                <w:lang w:val="en-US"/>
              </w:rPr>
              <w:t xml:space="preserve">        </w:t>
            </w:r>
            <w:r w:rsidRPr="00002216">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02216">
              <w:rPr>
                <w:rFonts w:ascii="Times New Roman" w:hAnsi="Times New Roman"/>
                <w:b/>
                <w:color w:val="000000"/>
                <w:sz w:val="20"/>
                <w:szCs w:val="20"/>
              </w:rPr>
              <w:t>Розмір пакета акцій, що знаходиться в прямому та (опосередкованому) володінні</w:t>
            </w:r>
          </w:p>
        </w:tc>
      </w:tr>
      <w:tr w:rsidR="00002216" w:rsidRPr="00002216" w:rsidTr="005A4D50">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Юрченко Свiтлана Миколаївна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2216">
              <w:rPr>
                <w:rFonts w:ascii="Times New Roman" w:hAnsi="Times New Roman"/>
                <w:color w:val="000000"/>
                <w:sz w:val="20"/>
                <w:szCs w:val="20"/>
              </w:rPr>
              <w:t>79.09583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02216">
              <w:rPr>
                <w:rFonts w:ascii="Times New Roman" w:hAnsi="Times New Roman"/>
                <w:color w:val="000000"/>
                <w:sz w:val="20"/>
                <w:szCs w:val="20"/>
              </w:rPr>
              <w:t>79.09583</w:t>
            </w:r>
          </w:p>
        </w:tc>
      </w:tr>
    </w:tbl>
    <w:p w:rsidR="00002216" w:rsidRPr="00002216" w:rsidRDefault="00002216" w:rsidP="00002216"/>
    <w:p w:rsidR="00002216" w:rsidRPr="00002216" w:rsidRDefault="00002216" w:rsidP="00002216">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002216">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002216" w:rsidRPr="00002216" w:rsidTr="005A4D50">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002216">
              <w:rPr>
                <w:rFonts w:ascii="Times New Roman" w:hAnsi="Times New Roman"/>
                <w:b/>
                <w:color w:val="000000"/>
                <w:sz w:val="20"/>
                <w:szCs w:val="24"/>
                <w:lang w:val="ru-RU"/>
              </w:rPr>
              <w:t xml:space="preserve">                                               </w:t>
            </w:r>
            <w:r w:rsidRPr="00002216">
              <w:rPr>
                <w:rFonts w:ascii="Times New Roman" w:hAnsi="Times New Roman"/>
                <w:b/>
                <w:color w:val="000000"/>
                <w:sz w:val="20"/>
                <w:szCs w:val="24"/>
              </w:rPr>
              <w:t xml:space="preserve">Ім’я або повне найменування </w:t>
            </w:r>
            <w:r w:rsidRPr="00002216">
              <w:rPr>
                <w:rFonts w:ascii="Times New Roman" w:hAnsi="Times New Roman"/>
                <w:b/>
                <w:color w:val="000000"/>
                <w:sz w:val="20"/>
                <w:szCs w:val="24"/>
              </w:rPr>
              <w:br/>
            </w:r>
            <w:r w:rsidRPr="00002216">
              <w:rPr>
                <w:rFonts w:ascii="Times New Roman" w:hAnsi="Times New Roman"/>
                <w:b/>
                <w:color w:val="000000"/>
                <w:sz w:val="20"/>
                <w:szCs w:val="24"/>
                <w:lang w:val="ru-RU"/>
              </w:rPr>
              <w:t xml:space="preserve">      </w:t>
            </w:r>
            <w:r w:rsidRPr="00002216">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2216">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2216">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2216">
              <w:rPr>
                <w:rFonts w:ascii="Times New Roman" w:hAnsi="Times New Roman"/>
                <w:b/>
                <w:color w:val="000000"/>
                <w:sz w:val="20"/>
                <w:szCs w:val="24"/>
              </w:rPr>
              <w:t>Опис наявного обмеження</w:t>
            </w:r>
          </w:p>
        </w:tc>
      </w:tr>
      <w:tr w:rsidR="00002216" w:rsidRPr="00002216" w:rsidTr="005A4D50">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002216">
              <w:rPr>
                <w:rFonts w:ascii="Times New Roman" w:hAnsi="Times New Roman"/>
                <w:color w:val="000000"/>
                <w:sz w:val="20"/>
                <w:szCs w:val="24"/>
                <w:lang w:val="ru-RU"/>
              </w:rPr>
              <w:t>акціонери в кількості 93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2216">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17 993 акції є неголосуючими.</w:t>
            </w:r>
          </w:p>
        </w:tc>
      </w:tr>
    </w:tbl>
    <w:p w:rsidR="00002216" w:rsidRPr="00002216" w:rsidRDefault="00002216" w:rsidP="0000221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002216" w:rsidRPr="00002216" w:rsidRDefault="00002216" w:rsidP="00002216">
      <w:pPr>
        <w:rPr>
          <w:rFonts w:eastAsia="Calibri"/>
          <w:lang w:val="ru-RU" w:eastAsia="en-US"/>
        </w:rPr>
      </w:pPr>
    </w:p>
    <w:p w:rsidR="00002216" w:rsidRPr="00002216" w:rsidRDefault="00002216" w:rsidP="00002216">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002216">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002216" w:rsidRPr="00002216" w:rsidTr="005A4D50">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002216">
              <w:rPr>
                <w:rFonts w:ascii="Times New Roman" w:hAnsi="Times New Roman"/>
                <w:b/>
                <w:color w:val="000000"/>
                <w:sz w:val="20"/>
                <w:szCs w:val="24"/>
                <w:lang w:val="en-US"/>
              </w:rPr>
              <w:t xml:space="preserve">                    </w:t>
            </w:r>
            <w:r w:rsidRPr="00002216">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2216">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2216">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2216">
              <w:rPr>
                <w:rFonts w:ascii="Times New Roman" w:hAnsi="Times New Roman"/>
                <w:b/>
                <w:color w:val="000000"/>
                <w:sz w:val="20"/>
                <w:szCs w:val="24"/>
              </w:rPr>
              <w:t xml:space="preserve">Назва посади, </w:t>
            </w:r>
            <w:r w:rsidRPr="00002216">
              <w:rPr>
                <w:rFonts w:ascii="Times New Roman" w:hAnsi="Times New Roman"/>
                <w:b/>
                <w:color w:val="000000"/>
                <w:sz w:val="20"/>
                <w:szCs w:val="24"/>
              </w:rPr>
              <w:br/>
              <w:t xml:space="preserve">назва органу, </w:t>
            </w:r>
            <w:r w:rsidRPr="00002216">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2216">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2216">
              <w:rPr>
                <w:rFonts w:ascii="Times New Roman" w:hAnsi="Times New Roman"/>
                <w:b/>
                <w:color w:val="000000"/>
                <w:sz w:val="20"/>
                <w:szCs w:val="24"/>
              </w:rPr>
              <w:t>Порядок призначення та звільнення посадової особи</w:t>
            </w:r>
          </w:p>
        </w:tc>
      </w:tr>
      <w:tr w:rsidR="00002216" w:rsidRPr="00002216" w:rsidTr="005A4D50">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002216">
              <w:rPr>
                <w:rFonts w:ascii="Times New Roman" w:hAnsi="Times New Roman"/>
                <w:color w:val="000000"/>
                <w:sz w:val="20"/>
                <w:szCs w:val="24"/>
                <w:lang w:val="en-US"/>
              </w:rPr>
              <w:t>Кузьменко Надія Трохимівна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2216">
              <w:rPr>
                <w:rFonts w:ascii="Times New Roman" w:hAnsi="Times New Roman"/>
                <w:color w:val="000000"/>
                <w:sz w:val="20"/>
                <w:szCs w:val="24"/>
              </w:rPr>
              <w:t>Назва посади: Ревізор</w:t>
            </w:r>
          </w:p>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2216">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2216">
              <w:rPr>
                <w:rFonts w:ascii="Times New Roman" w:hAnsi="Times New Roman"/>
                <w:color w:val="000000"/>
                <w:sz w:val="20"/>
                <w:szCs w:val="24"/>
              </w:rPr>
              <w:t>Дата та номер рішення: 05.01.2023 №1</w:t>
            </w:r>
          </w:p>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2216">
              <w:rPr>
                <w:rFonts w:ascii="Times New Roman" w:hAnsi="Times New Roman"/>
                <w:color w:val="000000"/>
                <w:sz w:val="20"/>
                <w:szCs w:val="24"/>
              </w:rPr>
              <w:t xml:space="preserve">Ревізор проводить перевірку фінансово-господарської діяльності Товариства за результатами фінансового року. Висновок Ревізора за підсумками такої перевірки повинен містити інформацію, передбачену Законом про АТ. У разі проведення </w:t>
            </w:r>
            <w:r w:rsidRPr="00002216">
              <w:rPr>
                <w:rFonts w:ascii="Times New Roman" w:hAnsi="Times New Roman"/>
                <w:color w:val="000000"/>
                <w:sz w:val="20"/>
                <w:szCs w:val="24"/>
              </w:rPr>
              <w:lastRenderedPageBreak/>
              <w:t>перевірки фінансово-господарської діяльності Товариства про її результати Ревізор звітує перед Наглядовою радою та Загальними зборами. Виконавчий орган забезпечує Ревізору доступ до інформації в межах, передбачених Статутом або Положенням про ревізора.</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2216">
              <w:rPr>
                <w:rFonts w:ascii="Times New Roman" w:hAnsi="Times New Roman"/>
                <w:color w:val="000000"/>
                <w:sz w:val="20"/>
                <w:szCs w:val="24"/>
              </w:rPr>
              <w:lastRenderedPageBreak/>
              <w:t xml:space="preserve">Для проведення перевірки фінансово-господарської діяльності Товариства Загальні збори можуть обирати Ревізора. Ревізор обирається з числа фізичних осіб, які мають повну цивільну дієздатність, або юридичних осіб - Акціонерів. </w:t>
            </w:r>
            <w:r w:rsidRPr="00002216">
              <w:rPr>
                <w:rFonts w:ascii="Times New Roman" w:hAnsi="Times New Roman"/>
                <w:color w:val="000000"/>
                <w:sz w:val="20"/>
                <w:szCs w:val="24"/>
              </w:rPr>
              <w:lastRenderedPageBreak/>
              <w:t>Порядок діяльності Ревізора, строк повноважень та компетенція з питань, не передбачених Законом про АТ, визначаються цим Статутом, Положенням про ревізора або рішенням Загальних зборів.</w:t>
            </w:r>
          </w:p>
        </w:tc>
      </w:tr>
    </w:tbl>
    <w:p w:rsidR="00002216" w:rsidRPr="00002216" w:rsidRDefault="00002216" w:rsidP="0000221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002216" w:rsidRDefault="00002216">
      <w:pPr>
        <w:sectPr w:rsidR="00002216" w:rsidSect="00002216">
          <w:pgSz w:w="16838" w:h="11906" w:orient="landscape"/>
          <w:pgMar w:top="567" w:right="363" w:bottom="567" w:left="363" w:header="709" w:footer="709" w:gutter="0"/>
          <w:cols w:space="708"/>
          <w:docGrid w:linePitch="360"/>
        </w:sectPr>
      </w:pPr>
    </w:p>
    <w:p w:rsidR="00002216" w:rsidRPr="00002216" w:rsidRDefault="00002216" w:rsidP="00002216">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002216">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002216" w:rsidRPr="00002216" w:rsidRDefault="00002216" w:rsidP="00002216">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 xml:space="preserve">Орган управління </w:t>
            </w:r>
          </w:p>
        </w:tc>
        <w:tc>
          <w:tcPr>
            <w:tcW w:w="3968" w:type="dxa"/>
            <w:shd w:val="clear" w:color="auto" w:fill="auto"/>
            <w:vAlign w:val="center"/>
          </w:tcPr>
          <w:p w:rsidR="00002216" w:rsidRPr="00002216" w:rsidRDefault="00002216" w:rsidP="00002216">
            <w:pPr>
              <w:jc w:val="center"/>
              <w:rPr>
                <w:rFonts w:ascii="Times New Roman" w:eastAsia="Calibri" w:hAnsi="Times New Roman"/>
                <w:lang w:eastAsia="en-US"/>
              </w:rPr>
            </w:pPr>
            <w:r w:rsidRPr="00002216">
              <w:rPr>
                <w:rFonts w:ascii="Times New Roman" w:eastAsia="Calibri" w:hAnsi="Times New Roman"/>
                <w:lang w:eastAsia="en-US"/>
              </w:rPr>
              <w:t>Рада</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Абрамовський Олексiй Романович</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РНОКПП</w:t>
            </w:r>
          </w:p>
        </w:tc>
        <w:tc>
          <w:tcPr>
            <w:tcW w:w="3968" w:type="dxa"/>
            <w:shd w:val="clear" w:color="auto" w:fill="auto"/>
            <w:vAlign w:val="center"/>
          </w:tcPr>
          <w:p w:rsidR="00002216" w:rsidRPr="00002216" w:rsidRDefault="00002216" w:rsidP="00002216">
            <w:pPr>
              <w:jc w:val="center"/>
              <w:rPr>
                <w:rFonts w:ascii="Times New Roman" w:eastAsia="Calibri" w:hAnsi="Times New Roman"/>
                <w:lang w:eastAsia="en-US"/>
              </w:rPr>
            </w:pP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УНЗР</w:t>
            </w:r>
          </w:p>
        </w:tc>
        <w:tc>
          <w:tcPr>
            <w:tcW w:w="3968" w:type="dxa"/>
            <w:shd w:val="clear" w:color="auto" w:fill="auto"/>
            <w:vAlign w:val="center"/>
          </w:tcPr>
          <w:p w:rsidR="00002216" w:rsidRPr="00002216" w:rsidRDefault="00002216" w:rsidP="00002216">
            <w:pPr>
              <w:jc w:val="center"/>
              <w:rPr>
                <w:rFonts w:ascii="Times New Roman" w:eastAsia="Calibri" w:hAnsi="Times New Roman"/>
                <w:lang w:eastAsia="en-US"/>
              </w:rPr>
            </w:pPr>
            <w:r w:rsidRPr="00002216">
              <w:rPr>
                <w:rFonts w:ascii="Times New Roman" w:eastAsia="Calibri" w:hAnsi="Times New Roman"/>
                <w:lang w:eastAsia="en-US"/>
              </w:rPr>
              <w:t xml:space="preserve">              </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Посада</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Голова Наглядової ради (представник акціонера)                                                                                                                                                                                                                </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Дата вступу на посаду</w:t>
            </w:r>
          </w:p>
        </w:tc>
        <w:tc>
          <w:tcPr>
            <w:tcW w:w="3968" w:type="dxa"/>
            <w:shd w:val="clear" w:color="auto" w:fill="auto"/>
            <w:vAlign w:val="center"/>
          </w:tcPr>
          <w:p w:rsidR="00002216" w:rsidRPr="00002216" w:rsidRDefault="00002216" w:rsidP="00002216">
            <w:pPr>
              <w:jc w:val="center"/>
              <w:rPr>
                <w:rFonts w:ascii="Times New Roman" w:eastAsia="Calibri" w:hAnsi="Times New Roman"/>
                <w:lang w:eastAsia="en-US"/>
              </w:rPr>
            </w:pPr>
            <w:r w:rsidRPr="00002216">
              <w:rPr>
                <w:rFonts w:ascii="Times New Roman" w:eastAsia="Calibri" w:hAnsi="Times New Roman"/>
                <w:lang w:eastAsia="en-US"/>
              </w:rPr>
              <w:t>05.01.2023</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Виплатили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Мають виплатити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Прийнято рішення про виплату : 0</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Виплатили : </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Грошова</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Негрошова</w:t>
            </w:r>
          </w:p>
          <w:p w:rsidR="00002216" w:rsidRPr="00002216" w:rsidRDefault="00002216" w:rsidP="00002216">
            <w:pPr>
              <w:rPr>
                <w:rFonts w:ascii="Times New Roman" w:eastAsia="Calibri" w:hAnsi="Times New Roman"/>
                <w:lang w:eastAsia="en-US"/>
              </w:rPr>
            </w:pP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Мають виплатити : </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Грошова</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Негрошова</w:t>
            </w:r>
          </w:p>
          <w:p w:rsidR="00002216" w:rsidRPr="00002216" w:rsidRDefault="00002216" w:rsidP="00002216">
            <w:pPr>
              <w:rPr>
                <w:rFonts w:ascii="Times New Roman" w:eastAsia="Calibri" w:hAnsi="Times New Roman"/>
                <w:lang w:eastAsia="en-US"/>
              </w:rPr>
            </w:pP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Прийнято рішення про виплату : </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Грошова</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Негрошова</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Виплатили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Мають виплатити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Прийнято рішення про виплату : 0</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Виплатили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Мають виплатити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Прийнято рішення про виплату : 0</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Згідно укладених договорів винагорода не виплачується.</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Не визначено</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Звіт про винагороду  не складався та не розміщувався</w:t>
            </w:r>
          </w:p>
        </w:tc>
      </w:tr>
    </w:tbl>
    <w:p w:rsidR="00002216" w:rsidRPr="00002216" w:rsidRDefault="00002216" w:rsidP="00002216">
      <w:pPr>
        <w:spacing w:after="0"/>
        <w:rPr>
          <w:rFonts w:ascii="Times New Roman" w:eastAsia="Calibri" w:hAnsi="Times New Roman"/>
          <w:b/>
          <w:sz w:val="20"/>
          <w:szCs w:val="20"/>
          <w:lang w:eastAsia="en-US"/>
        </w:rPr>
      </w:pPr>
      <w:r w:rsidRPr="0000221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002216" w:rsidRPr="00002216" w:rsidRDefault="00002216" w:rsidP="00002216">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 xml:space="preserve">Орган управління </w:t>
            </w:r>
          </w:p>
        </w:tc>
        <w:tc>
          <w:tcPr>
            <w:tcW w:w="3968" w:type="dxa"/>
            <w:shd w:val="clear" w:color="auto" w:fill="auto"/>
            <w:vAlign w:val="center"/>
          </w:tcPr>
          <w:p w:rsidR="00002216" w:rsidRPr="00002216" w:rsidRDefault="00002216" w:rsidP="00002216">
            <w:pPr>
              <w:jc w:val="center"/>
              <w:rPr>
                <w:rFonts w:ascii="Times New Roman" w:eastAsia="Calibri" w:hAnsi="Times New Roman"/>
                <w:lang w:eastAsia="en-US"/>
              </w:rPr>
            </w:pPr>
            <w:r w:rsidRPr="00002216">
              <w:rPr>
                <w:rFonts w:ascii="Times New Roman" w:eastAsia="Calibri" w:hAnsi="Times New Roman"/>
                <w:lang w:eastAsia="en-US"/>
              </w:rPr>
              <w:t>Рада</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Скіцко Анна Олександрівна</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РНОКПП</w:t>
            </w:r>
          </w:p>
        </w:tc>
        <w:tc>
          <w:tcPr>
            <w:tcW w:w="3968" w:type="dxa"/>
            <w:shd w:val="clear" w:color="auto" w:fill="auto"/>
            <w:vAlign w:val="center"/>
          </w:tcPr>
          <w:p w:rsidR="00002216" w:rsidRPr="00002216" w:rsidRDefault="00002216" w:rsidP="00002216">
            <w:pPr>
              <w:jc w:val="center"/>
              <w:rPr>
                <w:rFonts w:ascii="Times New Roman" w:eastAsia="Calibri" w:hAnsi="Times New Roman"/>
                <w:lang w:eastAsia="en-US"/>
              </w:rPr>
            </w:pP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УНЗР</w:t>
            </w:r>
          </w:p>
        </w:tc>
        <w:tc>
          <w:tcPr>
            <w:tcW w:w="3968" w:type="dxa"/>
            <w:shd w:val="clear" w:color="auto" w:fill="auto"/>
            <w:vAlign w:val="center"/>
          </w:tcPr>
          <w:p w:rsidR="00002216" w:rsidRPr="00002216" w:rsidRDefault="00002216" w:rsidP="00002216">
            <w:pPr>
              <w:jc w:val="center"/>
              <w:rPr>
                <w:rFonts w:ascii="Times New Roman" w:eastAsia="Calibri" w:hAnsi="Times New Roman"/>
                <w:lang w:eastAsia="en-US"/>
              </w:rPr>
            </w:pPr>
            <w:r w:rsidRPr="00002216">
              <w:rPr>
                <w:rFonts w:ascii="Times New Roman" w:eastAsia="Calibri" w:hAnsi="Times New Roman"/>
                <w:lang w:eastAsia="en-US"/>
              </w:rPr>
              <w:t xml:space="preserve">              </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Посада</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Секретар Наглядової ради (представник акціонера)                                                                                                                                                                                                              </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Дата вступу на посаду</w:t>
            </w:r>
          </w:p>
        </w:tc>
        <w:tc>
          <w:tcPr>
            <w:tcW w:w="3968" w:type="dxa"/>
            <w:shd w:val="clear" w:color="auto" w:fill="auto"/>
            <w:vAlign w:val="center"/>
          </w:tcPr>
          <w:p w:rsidR="00002216" w:rsidRPr="00002216" w:rsidRDefault="00002216" w:rsidP="00002216">
            <w:pPr>
              <w:jc w:val="center"/>
              <w:rPr>
                <w:rFonts w:ascii="Times New Roman" w:eastAsia="Calibri" w:hAnsi="Times New Roman"/>
                <w:lang w:eastAsia="en-US"/>
              </w:rPr>
            </w:pPr>
            <w:r w:rsidRPr="00002216">
              <w:rPr>
                <w:rFonts w:ascii="Times New Roman" w:eastAsia="Calibri" w:hAnsi="Times New Roman"/>
                <w:lang w:eastAsia="en-US"/>
              </w:rPr>
              <w:t>05.01.2023</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Виплатили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Мають виплатити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Прийнято рішення про виплату : 0</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Виплатили : </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Грошова</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Негрошова</w:t>
            </w:r>
          </w:p>
          <w:p w:rsidR="00002216" w:rsidRPr="00002216" w:rsidRDefault="00002216" w:rsidP="00002216">
            <w:pPr>
              <w:rPr>
                <w:rFonts w:ascii="Times New Roman" w:eastAsia="Calibri" w:hAnsi="Times New Roman"/>
                <w:lang w:eastAsia="en-US"/>
              </w:rPr>
            </w:pP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Мають виплатити : </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Грошова</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lastRenderedPageBreak/>
              <w:t>Негрошова</w:t>
            </w:r>
          </w:p>
          <w:p w:rsidR="00002216" w:rsidRPr="00002216" w:rsidRDefault="00002216" w:rsidP="00002216">
            <w:pPr>
              <w:rPr>
                <w:rFonts w:ascii="Times New Roman" w:eastAsia="Calibri" w:hAnsi="Times New Roman"/>
                <w:lang w:eastAsia="en-US"/>
              </w:rPr>
            </w:pP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Прийнято рішення про виплату : </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Грошова</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Негрошова</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Виплатили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Мають виплатити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Прийнято рішення про виплату : 0</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Виплатили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Мають виплатити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Прийнято рішення про виплату : 0</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Згідно укладених договорів винагорода не виплачується.</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Не визначено</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Звіт про винагороду  не складався та не розміщувався</w:t>
            </w:r>
          </w:p>
        </w:tc>
      </w:tr>
    </w:tbl>
    <w:p w:rsidR="00002216" w:rsidRPr="00002216" w:rsidRDefault="00002216" w:rsidP="00002216">
      <w:pPr>
        <w:spacing w:after="0"/>
        <w:rPr>
          <w:rFonts w:ascii="Times New Roman" w:eastAsia="Calibri" w:hAnsi="Times New Roman"/>
          <w:b/>
          <w:sz w:val="20"/>
          <w:szCs w:val="20"/>
          <w:lang w:eastAsia="en-US"/>
        </w:rPr>
      </w:pPr>
      <w:r w:rsidRPr="0000221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002216" w:rsidRPr="00002216" w:rsidRDefault="00002216" w:rsidP="00002216">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 xml:space="preserve">Орган управління </w:t>
            </w:r>
          </w:p>
        </w:tc>
        <w:tc>
          <w:tcPr>
            <w:tcW w:w="3968" w:type="dxa"/>
            <w:shd w:val="clear" w:color="auto" w:fill="auto"/>
            <w:vAlign w:val="center"/>
          </w:tcPr>
          <w:p w:rsidR="00002216" w:rsidRPr="00002216" w:rsidRDefault="00002216" w:rsidP="00002216">
            <w:pPr>
              <w:jc w:val="center"/>
              <w:rPr>
                <w:rFonts w:ascii="Times New Roman" w:eastAsia="Calibri" w:hAnsi="Times New Roman"/>
                <w:lang w:eastAsia="en-US"/>
              </w:rPr>
            </w:pPr>
            <w:r w:rsidRPr="00002216">
              <w:rPr>
                <w:rFonts w:ascii="Times New Roman" w:eastAsia="Calibri" w:hAnsi="Times New Roman"/>
                <w:lang w:eastAsia="en-US"/>
              </w:rPr>
              <w:t>Рада</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Юрченко Свiтлана Миколаївна</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РНОКПП</w:t>
            </w:r>
          </w:p>
        </w:tc>
        <w:tc>
          <w:tcPr>
            <w:tcW w:w="3968" w:type="dxa"/>
            <w:shd w:val="clear" w:color="auto" w:fill="auto"/>
            <w:vAlign w:val="center"/>
          </w:tcPr>
          <w:p w:rsidR="00002216" w:rsidRPr="00002216" w:rsidRDefault="00002216" w:rsidP="00002216">
            <w:pPr>
              <w:jc w:val="center"/>
              <w:rPr>
                <w:rFonts w:ascii="Times New Roman" w:eastAsia="Calibri" w:hAnsi="Times New Roman"/>
                <w:lang w:eastAsia="en-US"/>
              </w:rPr>
            </w:pP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УНЗР</w:t>
            </w:r>
          </w:p>
        </w:tc>
        <w:tc>
          <w:tcPr>
            <w:tcW w:w="3968" w:type="dxa"/>
            <w:shd w:val="clear" w:color="auto" w:fill="auto"/>
            <w:vAlign w:val="center"/>
          </w:tcPr>
          <w:p w:rsidR="00002216" w:rsidRPr="00002216" w:rsidRDefault="00002216" w:rsidP="00002216">
            <w:pPr>
              <w:jc w:val="center"/>
              <w:rPr>
                <w:rFonts w:ascii="Times New Roman" w:eastAsia="Calibri" w:hAnsi="Times New Roman"/>
                <w:lang w:eastAsia="en-US"/>
              </w:rPr>
            </w:pPr>
            <w:r w:rsidRPr="00002216">
              <w:rPr>
                <w:rFonts w:ascii="Times New Roman" w:eastAsia="Calibri" w:hAnsi="Times New Roman"/>
                <w:lang w:eastAsia="en-US"/>
              </w:rPr>
              <w:t xml:space="preserve">              </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Посада</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Член Наглядової ради (акціонер)                                                                                                                                                                                                                               </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Дата вступу на посаду</w:t>
            </w:r>
          </w:p>
        </w:tc>
        <w:tc>
          <w:tcPr>
            <w:tcW w:w="3968" w:type="dxa"/>
            <w:shd w:val="clear" w:color="auto" w:fill="auto"/>
            <w:vAlign w:val="center"/>
          </w:tcPr>
          <w:p w:rsidR="00002216" w:rsidRPr="00002216" w:rsidRDefault="00002216" w:rsidP="00002216">
            <w:pPr>
              <w:jc w:val="center"/>
              <w:rPr>
                <w:rFonts w:ascii="Times New Roman" w:eastAsia="Calibri" w:hAnsi="Times New Roman"/>
                <w:lang w:eastAsia="en-US"/>
              </w:rPr>
            </w:pPr>
            <w:r w:rsidRPr="00002216">
              <w:rPr>
                <w:rFonts w:ascii="Times New Roman" w:eastAsia="Calibri" w:hAnsi="Times New Roman"/>
                <w:lang w:eastAsia="en-US"/>
              </w:rPr>
              <w:t>05.01.2023</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Виплатили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Мають виплатити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Прийнято рішення про виплату : 0</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Виплатили : </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Грошова</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Негрошова</w:t>
            </w:r>
          </w:p>
          <w:p w:rsidR="00002216" w:rsidRPr="00002216" w:rsidRDefault="00002216" w:rsidP="00002216">
            <w:pPr>
              <w:rPr>
                <w:rFonts w:ascii="Times New Roman" w:eastAsia="Calibri" w:hAnsi="Times New Roman"/>
                <w:lang w:eastAsia="en-US"/>
              </w:rPr>
            </w:pP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Мають виплатити : </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Грошова</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Негрошова</w:t>
            </w:r>
          </w:p>
          <w:p w:rsidR="00002216" w:rsidRPr="00002216" w:rsidRDefault="00002216" w:rsidP="00002216">
            <w:pPr>
              <w:rPr>
                <w:rFonts w:ascii="Times New Roman" w:eastAsia="Calibri" w:hAnsi="Times New Roman"/>
                <w:lang w:eastAsia="en-US"/>
              </w:rPr>
            </w:pP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Прийнято рішення про виплату : </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Грошова</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Негрошова</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Виплатили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Мають виплатити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Прийнято рішення про виплату : 0</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Виплатили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Мають виплатити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Прийнято рішення про виплату : 0</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Згідно укладених договорів винагорода не виплачується.</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Не визначено</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Звіт про винагороду  не складався та не розміщувався</w:t>
            </w:r>
          </w:p>
        </w:tc>
      </w:tr>
    </w:tbl>
    <w:p w:rsidR="00002216" w:rsidRPr="00002216" w:rsidRDefault="00002216" w:rsidP="00002216">
      <w:pPr>
        <w:spacing w:after="0"/>
        <w:rPr>
          <w:rFonts w:ascii="Times New Roman" w:eastAsia="Calibri" w:hAnsi="Times New Roman"/>
          <w:b/>
          <w:sz w:val="20"/>
          <w:szCs w:val="20"/>
          <w:lang w:eastAsia="en-US"/>
        </w:rPr>
      </w:pPr>
      <w:r w:rsidRPr="0000221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002216" w:rsidRPr="00002216" w:rsidRDefault="00002216" w:rsidP="00002216">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lastRenderedPageBreak/>
              <w:t xml:space="preserve">Орган управління </w:t>
            </w:r>
          </w:p>
        </w:tc>
        <w:tc>
          <w:tcPr>
            <w:tcW w:w="3968" w:type="dxa"/>
            <w:shd w:val="clear" w:color="auto" w:fill="auto"/>
            <w:vAlign w:val="center"/>
          </w:tcPr>
          <w:p w:rsidR="00002216" w:rsidRPr="00002216" w:rsidRDefault="00002216" w:rsidP="00002216">
            <w:pPr>
              <w:jc w:val="center"/>
              <w:rPr>
                <w:rFonts w:ascii="Times New Roman" w:eastAsia="Calibri" w:hAnsi="Times New Roman"/>
                <w:lang w:eastAsia="en-US"/>
              </w:rPr>
            </w:pPr>
            <w:r w:rsidRPr="00002216">
              <w:rPr>
                <w:rFonts w:ascii="Times New Roman" w:eastAsia="Calibri" w:hAnsi="Times New Roman"/>
                <w:lang w:eastAsia="en-US"/>
              </w:rPr>
              <w:t>Виконавчий орган</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Гелюта Костянтин Петрович</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РНОКПП</w:t>
            </w:r>
          </w:p>
        </w:tc>
        <w:tc>
          <w:tcPr>
            <w:tcW w:w="3968" w:type="dxa"/>
            <w:shd w:val="clear" w:color="auto" w:fill="auto"/>
            <w:vAlign w:val="center"/>
          </w:tcPr>
          <w:p w:rsidR="00002216" w:rsidRPr="00002216" w:rsidRDefault="00002216" w:rsidP="00002216">
            <w:pPr>
              <w:jc w:val="center"/>
              <w:rPr>
                <w:rFonts w:ascii="Times New Roman" w:eastAsia="Calibri" w:hAnsi="Times New Roman"/>
                <w:lang w:eastAsia="en-US"/>
              </w:rPr>
            </w:pP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УНЗР</w:t>
            </w:r>
          </w:p>
        </w:tc>
        <w:tc>
          <w:tcPr>
            <w:tcW w:w="3968" w:type="dxa"/>
            <w:shd w:val="clear" w:color="auto" w:fill="auto"/>
            <w:vAlign w:val="center"/>
          </w:tcPr>
          <w:p w:rsidR="00002216" w:rsidRPr="00002216" w:rsidRDefault="00002216" w:rsidP="00002216">
            <w:pPr>
              <w:jc w:val="center"/>
              <w:rPr>
                <w:rFonts w:ascii="Times New Roman" w:eastAsia="Calibri" w:hAnsi="Times New Roman"/>
                <w:lang w:eastAsia="en-US"/>
              </w:rPr>
            </w:pPr>
            <w:r w:rsidRPr="00002216">
              <w:rPr>
                <w:rFonts w:ascii="Times New Roman" w:eastAsia="Calibri" w:hAnsi="Times New Roman"/>
                <w:lang w:eastAsia="en-US"/>
              </w:rPr>
              <w:t xml:space="preserve">              </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Посада</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Генеральний директор                                                                                                                                                                                                                                          </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Дата вступу на посаду</w:t>
            </w:r>
          </w:p>
        </w:tc>
        <w:tc>
          <w:tcPr>
            <w:tcW w:w="3968" w:type="dxa"/>
            <w:shd w:val="clear" w:color="auto" w:fill="auto"/>
            <w:vAlign w:val="center"/>
          </w:tcPr>
          <w:p w:rsidR="00002216" w:rsidRPr="00002216" w:rsidRDefault="00002216" w:rsidP="00002216">
            <w:pPr>
              <w:jc w:val="center"/>
              <w:rPr>
                <w:rFonts w:ascii="Times New Roman" w:eastAsia="Calibri" w:hAnsi="Times New Roman"/>
                <w:lang w:eastAsia="en-US"/>
              </w:rPr>
            </w:pPr>
            <w:r w:rsidRPr="00002216">
              <w:rPr>
                <w:rFonts w:ascii="Times New Roman" w:eastAsia="Calibri" w:hAnsi="Times New Roman"/>
                <w:lang w:eastAsia="en-US"/>
              </w:rPr>
              <w:t>22.12.2023</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Виплатили : 80400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Мають виплатити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Прийнято рішення про виплату : 80400</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Виплатили : </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Грошова       Х</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Негрошова</w:t>
            </w:r>
          </w:p>
          <w:p w:rsidR="00002216" w:rsidRPr="00002216" w:rsidRDefault="00002216" w:rsidP="00002216">
            <w:pPr>
              <w:rPr>
                <w:rFonts w:ascii="Times New Roman" w:eastAsia="Calibri" w:hAnsi="Times New Roman"/>
                <w:lang w:eastAsia="en-US"/>
              </w:rPr>
            </w:pP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Мають виплатити : </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Грошова</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Негрошова</w:t>
            </w:r>
          </w:p>
          <w:p w:rsidR="00002216" w:rsidRPr="00002216" w:rsidRDefault="00002216" w:rsidP="00002216">
            <w:pPr>
              <w:rPr>
                <w:rFonts w:ascii="Times New Roman" w:eastAsia="Calibri" w:hAnsi="Times New Roman"/>
                <w:lang w:eastAsia="en-US"/>
              </w:rPr>
            </w:pP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 xml:space="preserve">Прийнято рішення про виплату : </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Грошова       Х</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Негрошова</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Виплатили : 80400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Мають виплатити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Прийнято рішення про виплату : 80400</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Виплатили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Мають виплатити : 0</w:t>
            </w:r>
          </w:p>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Прийнято рішення про виплату : 0</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Не застосовувалися</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Не визначено</w:t>
            </w:r>
          </w:p>
        </w:tc>
      </w:tr>
      <w:tr w:rsidR="00002216" w:rsidRPr="00002216" w:rsidTr="005A4D50">
        <w:trPr>
          <w:trHeight w:val="360"/>
        </w:trPr>
        <w:tc>
          <w:tcPr>
            <w:tcW w:w="3968" w:type="dxa"/>
            <w:shd w:val="clear" w:color="auto" w:fill="auto"/>
            <w:vAlign w:val="center"/>
          </w:tcPr>
          <w:p w:rsidR="00002216" w:rsidRPr="00002216" w:rsidRDefault="00002216" w:rsidP="00002216">
            <w:pPr>
              <w:rPr>
                <w:rFonts w:ascii="Times New Roman" w:eastAsia="Calibri" w:hAnsi="Times New Roman"/>
                <w:b/>
                <w:lang w:eastAsia="en-US"/>
              </w:rPr>
            </w:pPr>
            <w:r w:rsidRPr="0000221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002216" w:rsidRPr="00002216" w:rsidRDefault="00002216" w:rsidP="00002216">
            <w:pPr>
              <w:rPr>
                <w:rFonts w:ascii="Times New Roman" w:eastAsia="Calibri" w:hAnsi="Times New Roman"/>
                <w:lang w:eastAsia="en-US"/>
              </w:rPr>
            </w:pPr>
            <w:r w:rsidRPr="00002216">
              <w:rPr>
                <w:rFonts w:ascii="Times New Roman" w:eastAsia="Calibri" w:hAnsi="Times New Roman"/>
                <w:lang w:eastAsia="en-US"/>
              </w:rPr>
              <w:t>Звіт про винагороду  не складався та не розміщувався</w:t>
            </w:r>
          </w:p>
        </w:tc>
      </w:tr>
    </w:tbl>
    <w:p w:rsidR="00002216" w:rsidRPr="00002216" w:rsidRDefault="00002216" w:rsidP="00002216">
      <w:pPr>
        <w:spacing w:after="0"/>
        <w:rPr>
          <w:rFonts w:ascii="Times New Roman" w:eastAsia="Calibri" w:hAnsi="Times New Roman"/>
          <w:b/>
          <w:sz w:val="20"/>
          <w:szCs w:val="20"/>
          <w:lang w:eastAsia="en-US"/>
        </w:rPr>
      </w:pPr>
      <w:r w:rsidRPr="0000221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0.93</w:t>
      </w:r>
    </w:p>
    <w:p w:rsidR="00002216" w:rsidRPr="00002216" w:rsidRDefault="00002216" w:rsidP="00002216">
      <w:pPr>
        <w:spacing w:after="0"/>
        <w:rPr>
          <w:rFonts w:ascii="Times New Roman" w:eastAsia="Calibri" w:hAnsi="Times New Roman"/>
          <w:b/>
          <w:sz w:val="20"/>
          <w:szCs w:val="20"/>
          <w:lang w:eastAsia="en-US"/>
        </w:rPr>
      </w:pPr>
    </w:p>
    <w:p w:rsidR="00002216" w:rsidRPr="00002216" w:rsidRDefault="00002216" w:rsidP="00002216">
      <w:pPr>
        <w:spacing w:after="0"/>
        <w:rPr>
          <w:rFonts w:ascii="Times New Roman" w:eastAsia="Calibri" w:hAnsi="Times New Roman"/>
          <w:b/>
          <w:sz w:val="20"/>
          <w:szCs w:val="20"/>
          <w:lang w:eastAsia="en-US"/>
        </w:rPr>
      </w:pPr>
    </w:p>
    <w:p w:rsidR="00002216" w:rsidRPr="00002216" w:rsidRDefault="00002216" w:rsidP="00002216">
      <w:pPr>
        <w:keepNext/>
        <w:spacing w:after="0"/>
        <w:outlineLvl w:val="0"/>
        <w:rPr>
          <w:rFonts w:ascii="Times New Roman" w:hAnsi="Times New Roman"/>
          <w:b/>
          <w:bCs/>
          <w:kern w:val="32"/>
          <w:sz w:val="26"/>
          <w:szCs w:val="26"/>
        </w:rPr>
      </w:pPr>
      <w:bookmarkStart w:id="19" w:name="_Toc230253709"/>
      <w:r w:rsidRPr="00002216">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159"/>
        <w:gridCol w:w="5753"/>
      </w:tblGrid>
      <w:tr w:rsidR="00002216" w:rsidRPr="00002216" w:rsidTr="005A4D5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002216">
              <w:rPr>
                <w:rFonts w:ascii="Times New Roman" w:hAnsi="Times New Roman"/>
                <w:color w:val="000000"/>
                <w:sz w:val="20"/>
                <w:szCs w:val="24"/>
                <w:lang w:val="en-US"/>
              </w:rPr>
              <w:t>Так</w:t>
            </w:r>
          </w:p>
        </w:tc>
      </w:tr>
      <w:tr w:rsidR="00002216" w:rsidRPr="00002216" w:rsidTr="005A4D5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4"/>
              </w:rPr>
            </w:pPr>
            <w:r w:rsidRPr="00002216">
              <w:rPr>
                <w:rFonts w:ascii="Times New Roman" w:hAnsi="Times New Roman"/>
                <w:sz w:val="20"/>
                <w:szCs w:val="24"/>
                <w:lang w:val="en-US"/>
              </w:rPr>
              <w:t>Статут</w:t>
            </w:r>
          </w:p>
        </w:tc>
      </w:tr>
      <w:tr w:rsidR="00002216" w:rsidRPr="00002216" w:rsidTr="005A4D5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4"/>
              </w:rPr>
            </w:pPr>
            <w:r w:rsidRPr="00002216">
              <w:rPr>
                <w:rFonts w:ascii="Times New Roman" w:hAnsi="Times New Roman"/>
                <w:sz w:val="20"/>
                <w:szCs w:val="24"/>
                <w:lang w:val="en-US"/>
              </w:rPr>
              <w:t>Загальні збори акціонерів</w:t>
            </w:r>
          </w:p>
        </w:tc>
      </w:tr>
      <w:tr w:rsidR="00002216" w:rsidRPr="00002216" w:rsidTr="005A4D50">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4"/>
                <w:lang w:val="en-US"/>
              </w:rPr>
            </w:pPr>
            <w:r w:rsidRPr="00002216">
              <w:rPr>
                <w:rFonts w:ascii="Times New Roman" w:hAnsi="Times New Roman"/>
                <w:sz w:val="20"/>
                <w:szCs w:val="24"/>
                <w:lang w:val="en-US"/>
              </w:rPr>
              <w:t>04.04.2014</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4"/>
              </w:rPr>
            </w:pPr>
            <w:r w:rsidRPr="00002216">
              <w:rPr>
                <w:rFonts w:ascii="Times New Roman" w:hAnsi="Times New Roman"/>
                <w:sz w:val="20"/>
                <w:szCs w:val="24"/>
                <w:lang w:val="en-US"/>
              </w:rPr>
              <w:t>25</w:t>
            </w:r>
          </w:p>
        </w:tc>
      </w:tr>
      <w:tr w:rsidR="00002216" w:rsidRPr="00002216" w:rsidTr="005A4D50">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002216">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4"/>
                <w:lang w:val="en-US"/>
              </w:rPr>
            </w:pPr>
            <w:r w:rsidRPr="00002216">
              <w:rPr>
                <w:rFonts w:ascii="Times New Roman" w:hAnsi="Times New Roman"/>
                <w:sz w:val="20"/>
                <w:szCs w:val="24"/>
                <w:lang w:val="en-US"/>
              </w:rPr>
              <w:t>Згідно редакції Статуту, що діяла станом на 31.12.2023 року:</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4"/>
                <w:lang w:val="en-US"/>
              </w:rPr>
            </w:pPr>
            <w:r w:rsidRPr="00002216">
              <w:rPr>
                <w:rFonts w:ascii="Times New Roman" w:hAnsi="Times New Roman"/>
                <w:sz w:val="20"/>
                <w:szCs w:val="24"/>
                <w:lang w:val="en-US"/>
              </w:rPr>
              <w:t xml:space="preserve">Рішення про виплату дивідендів приймається Загальними зборами за пропозицією Наглядової ради. Загальні збори затверджують загальний обсяг та розмір дивідендів на одну Акцію. На кожну просту Акцію нараховується однаковий розмір </w:t>
            </w:r>
            <w:r w:rsidRPr="00002216">
              <w:rPr>
                <w:rFonts w:ascii="Times New Roman" w:hAnsi="Times New Roman"/>
                <w:sz w:val="20"/>
                <w:szCs w:val="24"/>
                <w:lang w:val="en-US"/>
              </w:rPr>
              <w:lastRenderedPageBreak/>
              <w:t>дивідендів. Загальні збори мають право приймати рішення про недоцільність нарахування та виплати дивідендів на прості Акції.</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4"/>
                <w:lang w:val="en-US"/>
              </w:rPr>
            </w:pPr>
            <w:r w:rsidRPr="00002216">
              <w:rPr>
                <w:rFonts w:ascii="Times New Roman" w:hAnsi="Times New Roman"/>
                <w:sz w:val="20"/>
                <w:szCs w:val="24"/>
                <w:lang w:val="en-US"/>
              </w:rPr>
              <w:t>Виплата дивідендів здійснюється з чистого прибутку звітного року та/або нерозподіленого прибутку Товариства виключно на підставі рішення Загальних зборів в межах передбаченого Законом строку. Дивіденди виплачуються виключно грошовими коштами. Дивіденди виплачуються на Акції, звіт про результати розміщення яких зареєстровано.</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4"/>
                <w:lang w:val="en-US"/>
              </w:rPr>
            </w:pPr>
            <w:r w:rsidRPr="00002216">
              <w:rPr>
                <w:rFonts w:ascii="Times New Roman" w:hAnsi="Times New Roman"/>
                <w:sz w:val="20"/>
                <w:szCs w:val="24"/>
                <w:lang w:val="en-US"/>
              </w:rPr>
              <w:t>Для кожної виплати дивідендів Наглядова рада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за простими акціями, не може передувати даті прийняття рішення про виплату дивідендів. 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4"/>
                <w:lang w:val="en-US"/>
              </w:rPr>
            </w:pPr>
            <w:r w:rsidRPr="00002216">
              <w:rPr>
                <w:rFonts w:ascii="Times New Roman" w:hAnsi="Times New Roman"/>
                <w:sz w:val="20"/>
                <w:szCs w:val="24"/>
                <w:lang w:val="en-US"/>
              </w:rPr>
              <w:t>На підставі відповідних рішень Загальних зборів та Наглядової ради, Товариство повідомляє осіб, які мають право на отримання дивідендів, про дату, розмір, порядок та строк їх виплати в порядку, встановленому відповідним рішенням Загальних зборів або Наглядової ради.</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4"/>
                <w:lang w:val="en-US"/>
              </w:rPr>
            </w:pPr>
            <w:r w:rsidRPr="00002216">
              <w:rPr>
                <w:rFonts w:ascii="Times New Roman" w:hAnsi="Times New Roman"/>
                <w:sz w:val="20"/>
                <w:szCs w:val="24"/>
                <w:lang w:val="en-US"/>
              </w:rPr>
              <w:t>У разі реєстрації Акцій на ім’я номінального утримувача Товариство в порядку, встановленому законодавством про депозитарну систему України, самостійно виплачує дивіденди власникам Акцій або перераховує їх номінальному утримувачу, який забезпечує їх виплату власникам Акцій, на підставі договору з відповідним номінальним утримувачем.</w:t>
            </w:r>
          </w:p>
          <w:p w:rsidR="00002216" w:rsidRPr="00002216" w:rsidRDefault="00002216" w:rsidP="00002216">
            <w:pPr>
              <w:widowControl w:val="0"/>
              <w:suppressAutoHyphens/>
              <w:autoSpaceDE w:val="0"/>
              <w:autoSpaceDN w:val="0"/>
              <w:adjustRightInd w:val="0"/>
              <w:spacing w:after="0" w:line="240" w:lineRule="auto"/>
              <w:rPr>
                <w:rFonts w:ascii="Times New Roman" w:hAnsi="Times New Roman"/>
                <w:sz w:val="20"/>
                <w:szCs w:val="24"/>
              </w:rPr>
            </w:pPr>
            <w:r w:rsidRPr="00002216">
              <w:rPr>
                <w:rFonts w:ascii="Times New Roman" w:hAnsi="Times New Roman"/>
                <w:sz w:val="20"/>
                <w:szCs w:val="24"/>
                <w:lang w:val="en-US"/>
              </w:rPr>
              <w:t>Товариство не має права приймати рішення про виплату дивідендів або здійснювати виплату дивідендів у випадках, передбачених Законом.</w:t>
            </w:r>
          </w:p>
        </w:tc>
      </w:tr>
    </w:tbl>
    <w:p w:rsidR="00002216" w:rsidRPr="00002216" w:rsidRDefault="00002216" w:rsidP="00002216"/>
    <w:p w:rsidR="00002216" w:rsidRDefault="00002216">
      <w:pPr>
        <w:sectPr w:rsidR="00002216" w:rsidSect="00002216">
          <w:pgSz w:w="11906" w:h="16838"/>
          <w:pgMar w:top="363" w:right="567" w:bottom="363" w:left="1417" w:header="709" w:footer="709" w:gutter="0"/>
          <w:cols w:space="708"/>
          <w:docGrid w:linePitch="360"/>
        </w:sectPr>
      </w:pPr>
    </w:p>
    <w:p w:rsidR="00002216" w:rsidRPr="00002216" w:rsidRDefault="00002216" w:rsidP="00002216">
      <w:pPr>
        <w:keepNext/>
        <w:spacing w:after="60"/>
        <w:jc w:val="center"/>
        <w:outlineLvl w:val="0"/>
        <w:rPr>
          <w:rFonts w:ascii="Times New Roman" w:hAnsi="Times New Roman"/>
          <w:b/>
          <w:bCs/>
          <w:kern w:val="32"/>
          <w:sz w:val="28"/>
          <w:szCs w:val="28"/>
        </w:rPr>
      </w:pPr>
      <w:bookmarkStart w:id="20" w:name="_Toc230253710"/>
      <w:r w:rsidRPr="00002216">
        <w:rPr>
          <w:rFonts w:ascii="Times New Roman" w:hAnsi="Times New Roman"/>
          <w:b/>
          <w:bCs/>
          <w:kern w:val="32"/>
          <w:sz w:val="28"/>
          <w:szCs w:val="28"/>
        </w:rPr>
        <w:lastRenderedPageBreak/>
        <w:t xml:space="preserve">VI. Список посилань на регульовану інформацію, </w:t>
      </w:r>
      <w:r w:rsidRPr="00002216">
        <w:rPr>
          <w:rFonts w:ascii="Times New Roman" w:hAnsi="Times New Roman"/>
          <w:b/>
          <w:bCs/>
          <w:kern w:val="32"/>
          <w:sz w:val="28"/>
          <w:szCs w:val="28"/>
        </w:rPr>
        <w:br/>
        <w:t>яка була розкрита протягом звітного року</w:t>
      </w:r>
      <w:bookmarkEnd w:id="20"/>
    </w:p>
    <w:p w:rsidR="00002216" w:rsidRPr="00002216" w:rsidRDefault="00002216" w:rsidP="00002216">
      <w:pPr>
        <w:keepNext/>
        <w:spacing w:after="60"/>
        <w:outlineLvl w:val="0"/>
        <w:rPr>
          <w:rFonts w:ascii="Times New Roman" w:hAnsi="Times New Roman"/>
          <w:b/>
          <w:bCs/>
          <w:kern w:val="32"/>
          <w:sz w:val="26"/>
          <w:szCs w:val="26"/>
        </w:rPr>
      </w:pPr>
      <w:bookmarkStart w:id="21" w:name="_Toc230253711"/>
      <w:bookmarkStart w:id="22" w:name="_GoBack"/>
      <w:bookmarkEnd w:id="22"/>
      <w:r w:rsidRPr="00002216">
        <w:rPr>
          <w:rFonts w:ascii="Times New Roman" w:hAnsi="Times New Roman"/>
          <w:b/>
          <w:bCs/>
          <w:kern w:val="32"/>
          <w:sz w:val="26"/>
          <w:szCs w:val="26"/>
        </w:rPr>
        <w:t>1. Проміжна інформація</w:t>
      </w:r>
      <w:bookmarkEnd w:id="21"/>
    </w:p>
    <w:p w:rsidR="00002216" w:rsidRPr="00002216" w:rsidRDefault="00002216" w:rsidP="00002216">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002216">
        <w:rPr>
          <w:rFonts w:ascii="Times New Roman" w:hAnsi="Times New Roman"/>
          <w:color w:val="000000"/>
          <w:sz w:val="20"/>
          <w:szCs w:val="20"/>
          <w:lang w:val="en-US"/>
        </w:rPr>
        <w:t xml:space="preserve"> </w:t>
      </w:r>
    </w:p>
    <w:p w:rsidR="00002216" w:rsidRPr="00002216" w:rsidRDefault="00002216" w:rsidP="00002216">
      <w:pPr>
        <w:keepNext/>
        <w:spacing w:after="0"/>
        <w:outlineLvl w:val="0"/>
        <w:rPr>
          <w:rFonts w:ascii="Times New Roman" w:hAnsi="Times New Roman"/>
          <w:b/>
          <w:bCs/>
          <w:kern w:val="32"/>
          <w:sz w:val="26"/>
          <w:szCs w:val="26"/>
        </w:rPr>
      </w:pPr>
      <w:bookmarkStart w:id="23" w:name="_Toc230253712"/>
      <w:r w:rsidRPr="00002216">
        <w:rPr>
          <w:rFonts w:ascii="Times New Roman" w:hAnsi="Times New Roman"/>
          <w:b/>
          <w:bCs/>
          <w:kern w:val="32"/>
          <w:sz w:val="26"/>
          <w:szCs w:val="26"/>
        </w:rPr>
        <w:t>2. Особлива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002216" w:rsidRPr="00002216" w:rsidTr="005A4D5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2216">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2216">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2216">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2216">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002216" w:rsidRPr="00002216" w:rsidTr="005A4D5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2216">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002216">
              <w:rPr>
                <w:rFonts w:ascii="Times New Roman" w:hAnsi="Times New Roman"/>
                <w:b/>
                <w:color w:val="000000"/>
                <w:sz w:val="20"/>
                <w:szCs w:val="24"/>
                <w:lang w:val="en-US"/>
              </w:rPr>
              <w:t xml:space="preserve">                                                     </w:t>
            </w:r>
            <w:r w:rsidRPr="00002216">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2216">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002216">
              <w:rPr>
                <w:rFonts w:ascii="Times New Roman" w:hAnsi="Times New Roman"/>
                <w:b/>
                <w:color w:val="000000"/>
                <w:sz w:val="20"/>
                <w:szCs w:val="24"/>
                <w:lang w:val="en-US"/>
              </w:rPr>
              <w:t xml:space="preserve">                                                              </w:t>
            </w:r>
            <w:r w:rsidRPr="00002216">
              <w:rPr>
                <w:rFonts w:ascii="Times New Roman" w:hAnsi="Times New Roman"/>
                <w:b/>
                <w:color w:val="000000"/>
                <w:sz w:val="20"/>
                <w:szCs w:val="24"/>
              </w:rPr>
              <w:t>4</w:t>
            </w:r>
          </w:p>
        </w:tc>
      </w:tr>
      <w:tr w:rsidR="00002216" w:rsidRPr="00002216" w:rsidTr="005A4D5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2216">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002216">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2216">
              <w:rPr>
                <w:rFonts w:ascii="Times New Roman" w:hAnsi="Times New Roman"/>
                <w:color w:val="000000"/>
                <w:sz w:val="20"/>
                <w:szCs w:val="24"/>
              </w:rPr>
              <w:t>05.01.2023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002216">
              <w:rPr>
                <w:rFonts w:ascii="Times New Roman" w:hAnsi="Times New Roman"/>
                <w:color w:val="000000"/>
                <w:sz w:val="20"/>
                <w:szCs w:val="24"/>
                <w:lang w:val="en-US"/>
              </w:rPr>
              <w:t>http://kievhydromontazh.emitents.net.ua/ua/docs/?fg_id=101</w:t>
            </w:r>
          </w:p>
        </w:tc>
      </w:tr>
      <w:tr w:rsidR="00002216" w:rsidRPr="00002216" w:rsidTr="005A4D5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2216">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002216">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2216">
              <w:rPr>
                <w:rFonts w:ascii="Times New Roman" w:hAnsi="Times New Roman"/>
                <w:color w:val="000000"/>
                <w:sz w:val="20"/>
                <w:szCs w:val="24"/>
              </w:rPr>
              <w:t>05.01.2023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002216">
              <w:rPr>
                <w:rFonts w:ascii="Times New Roman" w:hAnsi="Times New Roman"/>
                <w:color w:val="000000"/>
                <w:sz w:val="20"/>
                <w:szCs w:val="24"/>
                <w:lang w:val="en-US"/>
              </w:rPr>
              <w:t>http://kievhydromontazh.emitents.net.ua/ua/docs/?fg_id=101</w:t>
            </w:r>
          </w:p>
        </w:tc>
      </w:tr>
      <w:tr w:rsidR="00002216" w:rsidRPr="00002216" w:rsidTr="005A4D5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2216">
              <w:rPr>
                <w:rFonts w:ascii="Times New Roman" w:hAnsi="Times New Roman"/>
                <w:color w:val="000000"/>
                <w:sz w:val="20"/>
                <w:szCs w:val="24"/>
              </w:rPr>
              <w:t>3</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002216">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2216">
              <w:rPr>
                <w:rFonts w:ascii="Times New Roman" w:hAnsi="Times New Roman"/>
                <w:color w:val="000000"/>
                <w:sz w:val="20"/>
                <w:szCs w:val="24"/>
              </w:rPr>
              <w:t>25.12.2023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002216">
              <w:rPr>
                <w:rFonts w:ascii="Times New Roman" w:hAnsi="Times New Roman"/>
                <w:color w:val="000000"/>
                <w:sz w:val="20"/>
                <w:szCs w:val="24"/>
                <w:lang w:val="en-US"/>
              </w:rPr>
              <w:t>http://kievhydromontazh.emitents.net.ua/ua/docs/?fg_id=101</w:t>
            </w:r>
          </w:p>
        </w:tc>
      </w:tr>
    </w:tbl>
    <w:p w:rsidR="00002216" w:rsidRPr="00002216" w:rsidRDefault="00002216" w:rsidP="0000221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002216" w:rsidRPr="00002216" w:rsidRDefault="00002216" w:rsidP="00002216">
      <w:pPr>
        <w:keepNext/>
        <w:spacing w:after="0"/>
        <w:outlineLvl w:val="0"/>
        <w:rPr>
          <w:rFonts w:ascii="Times New Roman" w:hAnsi="Times New Roman"/>
          <w:b/>
          <w:bCs/>
          <w:kern w:val="32"/>
          <w:sz w:val="26"/>
          <w:szCs w:val="26"/>
        </w:rPr>
      </w:pPr>
      <w:bookmarkStart w:id="24" w:name="_Toc230253713"/>
      <w:r w:rsidRPr="00002216">
        <w:rPr>
          <w:rFonts w:ascii="Times New Roman" w:hAnsi="Times New Roman"/>
          <w:b/>
          <w:bCs/>
          <w:kern w:val="32"/>
          <w:sz w:val="26"/>
          <w:szCs w:val="26"/>
        </w:rPr>
        <w:t>3. Інша інформація</w:t>
      </w:r>
      <w:bookmarkEnd w:id="24"/>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002216" w:rsidRPr="00002216" w:rsidTr="005A4D5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2216">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2216">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2216">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2216">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002216" w:rsidRPr="00002216" w:rsidTr="005A4D5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2216">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002216">
              <w:rPr>
                <w:rFonts w:ascii="Times New Roman" w:hAnsi="Times New Roman"/>
                <w:b/>
                <w:color w:val="000000"/>
                <w:sz w:val="20"/>
                <w:szCs w:val="24"/>
                <w:lang w:val="en-US"/>
              </w:rPr>
              <w:t xml:space="preserve">                                                      </w:t>
            </w:r>
            <w:r w:rsidRPr="00002216">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002216">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002216">
              <w:rPr>
                <w:rFonts w:ascii="Times New Roman" w:hAnsi="Times New Roman"/>
                <w:b/>
                <w:color w:val="000000"/>
                <w:sz w:val="20"/>
                <w:szCs w:val="24"/>
                <w:lang w:val="en-US"/>
              </w:rPr>
              <w:t xml:space="preserve">                                                              </w:t>
            </w:r>
            <w:r w:rsidRPr="00002216">
              <w:rPr>
                <w:rFonts w:ascii="Times New Roman" w:hAnsi="Times New Roman"/>
                <w:b/>
                <w:color w:val="000000"/>
                <w:sz w:val="20"/>
                <w:szCs w:val="24"/>
              </w:rPr>
              <w:t>4</w:t>
            </w:r>
          </w:p>
        </w:tc>
      </w:tr>
      <w:tr w:rsidR="00002216" w:rsidRPr="00002216" w:rsidTr="005A4D50">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2216">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002216">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002216">
              <w:rPr>
                <w:rFonts w:ascii="Times New Roman" w:hAnsi="Times New Roman"/>
                <w:color w:val="000000"/>
                <w:sz w:val="20"/>
                <w:szCs w:val="24"/>
              </w:rPr>
              <w:t>27.11.2023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002216" w:rsidRPr="00002216" w:rsidRDefault="00002216" w:rsidP="0000221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002216">
              <w:rPr>
                <w:rFonts w:ascii="Times New Roman" w:hAnsi="Times New Roman"/>
                <w:color w:val="000000"/>
                <w:sz w:val="20"/>
                <w:szCs w:val="24"/>
                <w:lang w:val="en-US"/>
              </w:rPr>
              <w:t>http://kievhydromontazh.emitents.net.ua/ua/docs/?fg_id=102</w:t>
            </w:r>
          </w:p>
        </w:tc>
      </w:tr>
    </w:tbl>
    <w:p w:rsidR="00002216" w:rsidRPr="00002216" w:rsidRDefault="00002216" w:rsidP="00002216"/>
    <w:p w:rsidR="00002216" w:rsidRDefault="00002216">
      <w:pPr>
        <w:sectPr w:rsidR="00002216" w:rsidSect="00002216">
          <w:pgSz w:w="16838" w:h="11906" w:orient="landscape"/>
          <w:pgMar w:top="567" w:right="363" w:bottom="567" w:left="363" w:header="709" w:footer="709" w:gutter="0"/>
          <w:cols w:space="708"/>
          <w:docGrid w:linePitch="360"/>
        </w:sectPr>
      </w:pPr>
    </w:p>
    <w:p w:rsidR="00002216" w:rsidRPr="00002216" w:rsidRDefault="00002216" w:rsidP="00002216">
      <w:pPr>
        <w:widowControl w:val="0"/>
        <w:spacing w:after="0" w:line="240" w:lineRule="auto"/>
        <w:ind w:firstLine="567"/>
        <w:jc w:val="right"/>
        <w:rPr>
          <w:rFonts w:ascii="Times New Roman" w:hAnsi="Times New Roman"/>
          <w:b/>
          <w:lang w:val="en-US" w:eastAsia="ru-RU"/>
        </w:rPr>
      </w:pPr>
    </w:p>
    <w:p w:rsidR="00002216" w:rsidRPr="00002216" w:rsidRDefault="00002216" w:rsidP="00002216">
      <w:pPr>
        <w:widowControl w:val="0"/>
        <w:spacing w:after="0" w:line="240" w:lineRule="auto"/>
        <w:jc w:val="center"/>
        <w:rPr>
          <w:rFonts w:ascii="Times New Roman" w:hAnsi="Times New Roman"/>
          <w:b/>
          <w:bCs/>
          <w:color w:val="000000"/>
          <w:sz w:val="28"/>
          <w:szCs w:val="28"/>
          <w:lang w:eastAsia="ru-RU"/>
        </w:rPr>
      </w:pPr>
      <w:r w:rsidRPr="00002216">
        <w:rPr>
          <w:rFonts w:ascii="Times New Roman" w:hAnsi="Times New Roman"/>
          <w:b/>
          <w:bCs/>
          <w:color w:val="000000"/>
          <w:sz w:val="28"/>
          <w:szCs w:val="28"/>
          <w:lang w:eastAsia="ru-RU"/>
        </w:rPr>
        <w:t xml:space="preserve">Фінансова звітність </w:t>
      </w:r>
    </w:p>
    <w:p w:rsidR="00002216" w:rsidRPr="00002216" w:rsidRDefault="00002216" w:rsidP="00002216">
      <w:pPr>
        <w:widowControl w:val="0"/>
        <w:spacing w:after="0" w:line="240" w:lineRule="auto"/>
        <w:jc w:val="center"/>
        <w:rPr>
          <w:rFonts w:ascii="Times New Roman" w:hAnsi="Times New Roman"/>
          <w:b/>
          <w:bCs/>
          <w:sz w:val="28"/>
          <w:szCs w:val="28"/>
          <w:lang w:eastAsia="ru-RU"/>
        </w:rPr>
      </w:pPr>
      <w:r w:rsidRPr="00002216">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002216" w:rsidRPr="00002216" w:rsidTr="005A4D50">
        <w:tc>
          <w:tcPr>
            <w:tcW w:w="6082" w:type="dxa"/>
          </w:tcPr>
          <w:p w:rsidR="00002216" w:rsidRPr="00002216" w:rsidRDefault="00002216" w:rsidP="00002216">
            <w:pPr>
              <w:widowControl w:val="0"/>
              <w:spacing w:after="0" w:line="240" w:lineRule="auto"/>
              <w:rPr>
                <w:rFonts w:ascii="Times New Roman" w:hAnsi="Times New Roman"/>
                <w:sz w:val="18"/>
                <w:szCs w:val="18"/>
                <w:lang w:val="ru-RU" w:eastAsia="ru-RU"/>
              </w:rPr>
            </w:pPr>
          </w:p>
        </w:tc>
        <w:tc>
          <w:tcPr>
            <w:tcW w:w="1956" w:type="dxa"/>
          </w:tcPr>
          <w:p w:rsidR="00002216" w:rsidRPr="00002216" w:rsidRDefault="00002216" w:rsidP="00002216">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18"/>
                <w:szCs w:val="18"/>
                <w:lang w:val="ru-RU" w:eastAsia="ru-RU"/>
              </w:rPr>
            </w:pPr>
            <w:r w:rsidRPr="00002216">
              <w:rPr>
                <w:rFonts w:ascii="Times New Roman" w:hAnsi="Times New Roman"/>
                <w:sz w:val="18"/>
                <w:szCs w:val="18"/>
                <w:lang w:eastAsia="ru-RU"/>
              </w:rPr>
              <w:t>Коди</w:t>
            </w:r>
          </w:p>
        </w:tc>
      </w:tr>
      <w:tr w:rsidR="00002216" w:rsidRPr="00002216" w:rsidTr="005A4D50">
        <w:tc>
          <w:tcPr>
            <w:tcW w:w="6082" w:type="dxa"/>
          </w:tcPr>
          <w:p w:rsidR="00002216" w:rsidRPr="00002216" w:rsidRDefault="00002216" w:rsidP="00002216">
            <w:pPr>
              <w:widowControl w:val="0"/>
              <w:spacing w:after="0" w:line="240" w:lineRule="auto"/>
              <w:rPr>
                <w:rFonts w:ascii="Times New Roman" w:hAnsi="Times New Roman"/>
                <w:sz w:val="18"/>
                <w:szCs w:val="18"/>
                <w:lang w:val="ru-RU" w:eastAsia="ru-RU"/>
              </w:rPr>
            </w:pPr>
          </w:p>
        </w:tc>
        <w:tc>
          <w:tcPr>
            <w:tcW w:w="1956" w:type="dxa"/>
          </w:tcPr>
          <w:p w:rsidR="00002216" w:rsidRPr="00002216" w:rsidRDefault="00002216" w:rsidP="00002216">
            <w:pPr>
              <w:widowControl w:val="0"/>
              <w:spacing w:after="0" w:line="240" w:lineRule="auto"/>
              <w:jc w:val="center"/>
              <w:rPr>
                <w:rFonts w:ascii="Times New Roman" w:hAnsi="Times New Roman"/>
                <w:sz w:val="16"/>
                <w:szCs w:val="16"/>
                <w:lang w:val="ru-RU" w:eastAsia="ru-RU"/>
              </w:rPr>
            </w:pPr>
            <w:r w:rsidRPr="00002216">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18"/>
                <w:szCs w:val="18"/>
                <w:lang w:val="en-US" w:eastAsia="ru-RU"/>
              </w:rPr>
            </w:pPr>
            <w:r w:rsidRPr="00002216">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002216" w:rsidRPr="00002216" w:rsidRDefault="00002216" w:rsidP="00002216">
            <w:pPr>
              <w:widowControl w:val="0"/>
              <w:spacing w:after="0" w:line="240" w:lineRule="auto"/>
              <w:rPr>
                <w:rFonts w:ascii="Times New Roman" w:hAnsi="Times New Roman"/>
                <w:bCs/>
                <w:sz w:val="18"/>
                <w:szCs w:val="18"/>
                <w:lang w:val="en-US" w:eastAsia="ru-RU"/>
              </w:rPr>
            </w:pPr>
            <w:r w:rsidRPr="00002216">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002216" w:rsidRPr="00002216" w:rsidRDefault="00002216" w:rsidP="00002216">
            <w:pPr>
              <w:widowControl w:val="0"/>
              <w:spacing w:after="0" w:line="240" w:lineRule="auto"/>
              <w:rPr>
                <w:rFonts w:ascii="Times New Roman" w:hAnsi="Times New Roman"/>
                <w:bCs/>
                <w:sz w:val="18"/>
                <w:szCs w:val="18"/>
                <w:lang w:val="en-US" w:eastAsia="ru-RU"/>
              </w:rPr>
            </w:pPr>
            <w:r w:rsidRPr="00002216">
              <w:rPr>
                <w:rFonts w:ascii="Times New Roman" w:hAnsi="Times New Roman"/>
                <w:bCs/>
                <w:sz w:val="18"/>
                <w:szCs w:val="18"/>
                <w:lang w:val="en-US" w:eastAsia="ru-RU"/>
              </w:rPr>
              <w:t>01</w:t>
            </w:r>
          </w:p>
        </w:tc>
      </w:tr>
      <w:tr w:rsidR="00002216" w:rsidRPr="00002216" w:rsidTr="005A4D50">
        <w:tc>
          <w:tcPr>
            <w:tcW w:w="6082" w:type="dxa"/>
          </w:tcPr>
          <w:p w:rsidR="00002216" w:rsidRPr="00002216" w:rsidRDefault="00002216" w:rsidP="00002216">
            <w:pPr>
              <w:widowControl w:val="0"/>
              <w:spacing w:after="0" w:line="240" w:lineRule="auto"/>
              <w:rPr>
                <w:rFonts w:ascii="Times New Roman" w:hAnsi="Times New Roman"/>
                <w:sz w:val="18"/>
                <w:szCs w:val="18"/>
                <w:lang w:val="en-US" w:eastAsia="ru-RU"/>
              </w:rPr>
            </w:pPr>
            <w:r w:rsidRPr="00002216">
              <w:rPr>
                <w:rFonts w:ascii="Times New Roman" w:hAnsi="Times New Roman"/>
                <w:sz w:val="18"/>
                <w:szCs w:val="18"/>
                <w:lang w:eastAsia="ru-RU"/>
              </w:rPr>
              <w:t xml:space="preserve">Підприємство  </w:t>
            </w:r>
            <w:r w:rsidRPr="00002216">
              <w:rPr>
                <w:rFonts w:ascii="Times New Roman" w:hAnsi="Times New Roman"/>
                <w:sz w:val="18"/>
                <w:szCs w:val="18"/>
                <w:lang w:val="en-US" w:eastAsia="ru-RU"/>
              </w:rPr>
              <w:t xml:space="preserve"> </w:t>
            </w:r>
            <w:r w:rsidRPr="00002216">
              <w:rPr>
                <w:rFonts w:ascii="Times New Roman" w:hAnsi="Times New Roman"/>
                <w:sz w:val="18"/>
                <w:szCs w:val="18"/>
                <w:u w:val="single"/>
                <w:lang w:val="en-US" w:eastAsia="ru-RU"/>
              </w:rPr>
              <w:t>ПРИВАТНЕ АКЦІОНЕРНЕ ТОВАРИСТВО "КИЇВГІДРОМОНТАЖ"</w:t>
            </w:r>
          </w:p>
        </w:tc>
        <w:tc>
          <w:tcPr>
            <w:tcW w:w="1956" w:type="dxa"/>
          </w:tcPr>
          <w:p w:rsidR="00002216" w:rsidRPr="00002216" w:rsidRDefault="00002216" w:rsidP="00002216">
            <w:pPr>
              <w:widowControl w:val="0"/>
              <w:spacing w:after="0" w:line="240" w:lineRule="auto"/>
              <w:rPr>
                <w:rFonts w:ascii="Times New Roman" w:hAnsi="Times New Roman"/>
                <w:sz w:val="18"/>
                <w:szCs w:val="18"/>
                <w:lang w:val="ru-RU" w:eastAsia="ru-RU"/>
              </w:rPr>
            </w:pPr>
            <w:r w:rsidRPr="00002216">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18"/>
                <w:szCs w:val="18"/>
                <w:lang w:val="en-US" w:eastAsia="ru-RU"/>
              </w:rPr>
            </w:pPr>
            <w:r w:rsidRPr="00002216">
              <w:rPr>
                <w:rFonts w:ascii="Times New Roman" w:hAnsi="Times New Roman"/>
                <w:sz w:val="18"/>
                <w:szCs w:val="18"/>
                <w:lang w:val="en-US" w:eastAsia="ru-RU"/>
              </w:rPr>
              <w:t>13705021</w:t>
            </w:r>
          </w:p>
        </w:tc>
      </w:tr>
      <w:tr w:rsidR="00002216" w:rsidRPr="00002216" w:rsidTr="005A4D50">
        <w:trPr>
          <w:trHeight w:val="199"/>
        </w:trPr>
        <w:tc>
          <w:tcPr>
            <w:tcW w:w="6082" w:type="dxa"/>
          </w:tcPr>
          <w:p w:rsidR="00002216" w:rsidRPr="00002216" w:rsidRDefault="00002216" w:rsidP="00002216">
            <w:pPr>
              <w:widowControl w:val="0"/>
              <w:spacing w:after="0" w:line="240" w:lineRule="auto"/>
              <w:rPr>
                <w:rFonts w:ascii="Times New Roman" w:hAnsi="Times New Roman"/>
                <w:sz w:val="18"/>
                <w:szCs w:val="18"/>
                <w:lang w:val="en-US" w:eastAsia="ru-RU"/>
              </w:rPr>
            </w:pPr>
            <w:r w:rsidRPr="00002216">
              <w:rPr>
                <w:rFonts w:ascii="Times New Roman" w:hAnsi="Times New Roman"/>
                <w:sz w:val="18"/>
                <w:szCs w:val="18"/>
                <w:lang w:eastAsia="ru-RU"/>
              </w:rPr>
              <w:t xml:space="preserve">Територія </w:t>
            </w:r>
            <w:r w:rsidRPr="00002216">
              <w:rPr>
                <w:rFonts w:ascii="Times New Roman" w:hAnsi="Times New Roman"/>
                <w:sz w:val="18"/>
                <w:szCs w:val="18"/>
                <w:lang w:val="en-US" w:eastAsia="ru-RU"/>
              </w:rPr>
              <w:t xml:space="preserve"> </w:t>
            </w:r>
            <w:r w:rsidRPr="00002216">
              <w:rPr>
                <w:rFonts w:ascii="Times New Roman" w:hAnsi="Times New Roman"/>
                <w:sz w:val="18"/>
                <w:szCs w:val="18"/>
                <w:u w:val="single"/>
                <w:lang w:val="en-US" w:eastAsia="ru-RU"/>
              </w:rPr>
              <w:t>ВИШГОРОД</w:t>
            </w:r>
          </w:p>
        </w:tc>
        <w:tc>
          <w:tcPr>
            <w:tcW w:w="1956" w:type="dxa"/>
          </w:tcPr>
          <w:p w:rsidR="00002216" w:rsidRPr="00002216" w:rsidRDefault="00002216" w:rsidP="00002216">
            <w:pPr>
              <w:widowControl w:val="0"/>
              <w:spacing w:after="0" w:line="240" w:lineRule="auto"/>
              <w:rPr>
                <w:rFonts w:ascii="Times New Roman" w:hAnsi="Times New Roman"/>
                <w:sz w:val="18"/>
                <w:szCs w:val="18"/>
                <w:lang w:val="ru-RU" w:eastAsia="ru-RU"/>
              </w:rPr>
            </w:pPr>
            <w:r w:rsidRPr="00002216">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18"/>
                <w:szCs w:val="18"/>
                <w:lang w:val="en-US" w:eastAsia="ru-RU"/>
              </w:rPr>
            </w:pPr>
            <w:r w:rsidRPr="00002216">
              <w:rPr>
                <w:rFonts w:ascii="Times New Roman" w:hAnsi="Times New Roman"/>
                <w:sz w:val="18"/>
                <w:szCs w:val="18"/>
                <w:lang w:val="en-US" w:eastAsia="ru-RU"/>
              </w:rPr>
              <w:t>UA32100010010059200</w:t>
            </w:r>
          </w:p>
        </w:tc>
      </w:tr>
      <w:tr w:rsidR="00002216" w:rsidRPr="00002216" w:rsidTr="005A4D50">
        <w:trPr>
          <w:trHeight w:val="199"/>
        </w:trPr>
        <w:tc>
          <w:tcPr>
            <w:tcW w:w="6082" w:type="dxa"/>
          </w:tcPr>
          <w:p w:rsidR="00002216" w:rsidRPr="00002216" w:rsidRDefault="00002216" w:rsidP="00002216">
            <w:pPr>
              <w:widowControl w:val="0"/>
              <w:spacing w:after="0" w:line="240" w:lineRule="auto"/>
              <w:rPr>
                <w:rFonts w:ascii="Times New Roman" w:hAnsi="Times New Roman"/>
                <w:sz w:val="18"/>
                <w:szCs w:val="18"/>
                <w:lang w:val="ru-RU" w:eastAsia="ru-RU"/>
              </w:rPr>
            </w:pPr>
            <w:r w:rsidRPr="00002216">
              <w:rPr>
                <w:rFonts w:ascii="Times New Roman" w:hAnsi="Times New Roman"/>
                <w:sz w:val="18"/>
                <w:szCs w:val="18"/>
                <w:lang w:eastAsia="ru-RU"/>
              </w:rPr>
              <w:t>Організаційно-правова форма господарювання</w:t>
            </w:r>
            <w:r w:rsidRPr="00002216">
              <w:rPr>
                <w:rFonts w:ascii="Times New Roman" w:hAnsi="Times New Roman"/>
                <w:sz w:val="18"/>
                <w:szCs w:val="18"/>
                <w:lang w:val="ru-RU" w:eastAsia="ru-RU"/>
              </w:rPr>
              <w:t xml:space="preserve">  </w:t>
            </w:r>
            <w:r w:rsidRPr="00002216">
              <w:rPr>
                <w:rFonts w:ascii="Times New Roman" w:hAnsi="Times New Roman"/>
                <w:sz w:val="18"/>
                <w:szCs w:val="18"/>
                <w:u w:val="single"/>
                <w:lang w:val="en-US" w:eastAsia="ru-RU"/>
              </w:rPr>
              <w:t>Акцiонерне товариство</w:t>
            </w:r>
          </w:p>
        </w:tc>
        <w:tc>
          <w:tcPr>
            <w:tcW w:w="1956" w:type="dxa"/>
          </w:tcPr>
          <w:p w:rsidR="00002216" w:rsidRPr="00002216" w:rsidRDefault="00002216" w:rsidP="00002216">
            <w:pPr>
              <w:widowControl w:val="0"/>
              <w:spacing w:after="0" w:line="240" w:lineRule="auto"/>
              <w:rPr>
                <w:rFonts w:ascii="Times New Roman" w:hAnsi="Times New Roman"/>
                <w:sz w:val="18"/>
                <w:szCs w:val="18"/>
                <w:lang w:eastAsia="ru-RU"/>
              </w:rPr>
            </w:pPr>
            <w:r w:rsidRPr="00002216">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18"/>
                <w:szCs w:val="18"/>
                <w:lang w:val="en-US" w:eastAsia="ru-RU"/>
              </w:rPr>
            </w:pPr>
            <w:r w:rsidRPr="00002216">
              <w:rPr>
                <w:rFonts w:ascii="Times New Roman" w:hAnsi="Times New Roman"/>
                <w:sz w:val="18"/>
                <w:szCs w:val="18"/>
                <w:lang w:val="en-US" w:eastAsia="ru-RU"/>
              </w:rPr>
              <w:t>230</w:t>
            </w:r>
          </w:p>
        </w:tc>
      </w:tr>
      <w:tr w:rsidR="00002216" w:rsidRPr="00002216" w:rsidTr="005A4D50">
        <w:tc>
          <w:tcPr>
            <w:tcW w:w="6082" w:type="dxa"/>
          </w:tcPr>
          <w:p w:rsidR="00002216" w:rsidRPr="00002216" w:rsidRDefault="00002216" w:rsidP="00002216">
            <w:pPr>
              <w:widowControl w:val="0"/>
              <w:spacing w:after="0" w:line="240" w:lineRule="auto"/>
              <w:rPr>
                <w:rFonts w:ascii="Times New Roman" w:hAnsi="Times New Roman"/>
                <w:sz w:val="18"/>
                <w:szCs w:val="18"/>
                <w:lang w:val="en-US" w:eastAsia="ru-RU"/>
              </w:rPr>
            </w:pPr>
            <w:r w:rsidRPr="00002216">
              <w:rPr>
                <w:rFonts w:ascii="Times New Roman" w:hAnsi="Times New Roman"/>
                <w:sz w:val="18"/>
                <w:szCs w:val="18"/>
                <w:lang w:val="ru-RU" w:eastAsia="ru-RU"/>
              </w:rPr>
              <w:t xml:space="preserve">Вид економічної діяльності </w:t>
            </w:r>
            <w:r w:rsidRPr="00002216">
              <w:rPr>
                <w:rFonts w:ascii="Times New Roman" w:hAnsi="Times New Roman"/>
                <w:sz w:val="18"/>
                <w:szCs w:val="18"/>
                <w:lang w:val="en-US" w:eastAsia="ru-RU"/>
              </w:rPr>
              <w:t xml:space="preserve"> </w:t>
            </w:r>
            <w:r w:rsidRPr="00002216">
              <w:rPr>
                <w:rFonts w:ascii="Times New Roman" w:hAnsi="Times New Roman"/>
                <w:sz w:val="18"/>
                <w:szCs w:val="18"/>
                <w:u w:val="single"/>
                <w:lang w:val="en-US" w:eastAsia="ru-RU"/>
              </w:rPr>
              <w:t>БУДІВНИЦТВО ЖИТЛОВИХ І НЕЖИТЛОВИХ БУДІВЕЛЬ</w:t>
            </w:r>
          </w:p>
        </w:tc>
        <w:tc>
          <w:tcPr>
            <w:tcW w:w="1956" w:type="dxa"/>
            <w:tcBorders>
              <w:top w:val="nil"/>
              <w:left w:val="nil"/>
              <w:bottom w:val="nil"/>
              <w:right w:val="single" w:sz="4" w:space="0" w:color="auto"/>
            </w:tcBorders>
          </w:tcPr>
          <w:p w:rsidR="00002216" w:rsidRPr="00002216" w:rsidRDefault="00002216" w:rsidP="00002216">
            <w:pPr>
              <w:widowControl w:val="0"/>
              <w:spacing w:after="0" w:line="240" w:lineRule="auto"/>
              <w:rPr>
                <w:rFonts w:ascii="Times New Roman" w:hAnsi="Times New Roman"/>
                <w:sz w:val="18"/>
                <w:szCs w:val="18"/>
                <w:lang w:val="ru-RU" w:eastAsia="ru-RU"/>
              </w:rPr>
            </w:pPr>
            <w:r w:rsidRPr="00002216">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002216" w:rsidRPr="00002216" w:rsidRDefault="00002216" w:rsidP="00002216">
            <w:pPr>
              <w:widowControl w:val="0"/>
              <w:spacing w:after="0" w:line="240" w:lineRule="auto"/>
              <w:jc w:val="center"/>
              <w:rPr>
                <w:rFonts w:ascii="Times New Roman" w:hAnsi="Times New Roman"/>
                <w:sz w:val="18"/>
                <w:szCs w:val="18"/>
                <w:lang w:val="en-US" w:eastAsia="ru-RU"/>
              </w:rPr>
            </w:pPr>
            <w:r w:rsidRPr="00002216">
              <w:rPr>
                <w:rFonts w:ascii="Times New Roman" w:hAnsi="Times New Roman"/>
                <w:sz w:val="18"/>
                <w:szCs w:val="18"/>
                <w:lang w:val="en-US" w:eastAsia="ru-RU"/>
              </w:rPr>
              <w:t>41.20</w:t>
            </w:r>
          </w:p>
        </w:tc>
      </w:tr>
      <w:tr w:rsidR="00002216" w:rsidRPr="00002216" w:rsidTr="005A4D50">
        <w:tc>
          <w:tcPr>
            <w:tcW w:w="6082" w:type="dxa"/>
          </w:tcPr>
          <w:p w:rsidR="00002216" w:rsidRPr="00002216" w:rsidRDefault="00002216" w:rsidP="00002216">
            <w:pPr>
              <w:widowControl w:val="0"/>
              <w:spacing w:after="0" w:line="240" w:lineRule="auto"/>
              <w:rPr>
                <w:rFonts w:ascii="Times New Roman" w:hAnsi="Times New Roman"/>
                <w:sz w:val="18"/>
                <w:szCs w:val="18"/>
                <w:lang w:val="ru-RU" w:eastAsia="ru-RU"/>
              </w:rPr>
            </w:pPr>
            <w:r w:rsidRPr="00002216">
              <w:rPr>
                <w:rFonts w:ascii="Times New Roman" w:hAnsi="Times New Roman"/>
                <w:sz w:val="18"/>
                <w:szCs w:val="18"/>
                <w:lang w:val="ru-RU" w:eastAsia="ru-RU"/>
              </w:rPr>
              <w:t>Середн</w:t>
            </w:r>
            <w:r w:rsidRPr="00002216">
              <w:rPr>
                <w:rFonts w:ascii="Times New Roman" w:hAnsi="Times New Roman"/>
                <w:sz w:val="18"/>
                <w:szCs w:val="18"/>
                <w:lang w:eastAsia="ru-RU"/>
              </w:rPr>
              <w:t>я кількість працівників</w:t>
            </w:r>
            <w:r w:rsidRPr="00002216">
              <w:rPr>
                <w:rFonts w:ascii="Times New Roman" w:hAnsi="Times New Roman"/>
                <w:sz w:val="18"/>
                <w:szCs w:val="18"/>
                <w:lang w:val="ru-RU" w:eastAsia="ru-RU"/>
              </w:rPr>
              <w:t xml:space="preserve">  </w:t>
            </w:r>
            <w:r w:rsidRPr="00002216">
              <w:rPr>
                <w:rFonts w:ascii="Times New Roman" w:hAnsi="Times New Roman"/>
                <w:sz w:val="18"/>
                <w:szCs w:val="18"/>
                <w:u w:val="single"/>
                <w:lang w:val="en-US" w:eastAsia="ru-RU"/>
              </w:rPr>
              <w:t>11</w:t>
            </w:r>
          </w:p>
        </w:tc>
        <w:tc>
          <w:tcPr>
            <w:tcW w:w="1956" w:type="dxa"/>
          </w:tcPr>
          <w:p w:rsidR="00002216" w:rsidRPr="00002216" w:rsidRDefault="00002216" w:rsidP="00002216">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002216" w:rsidRPr="00002216" w:rsidRDefault="00002216" w:rsidP="00002216">
            <w:pPr>
              <w:widowControl w:val="0"/>
              <w:spacing w:after="0" w:line="240" w:lineRule="auto"/>
              <w:jc w:val="center"/>
              <w:rPr>
                <w:rFonts w:ascii="Times New Roman" w:hAnsi="Times New Roman"/>
                <w:sz w:val="18"/>
                <w:szCs w:val="18"/>
                <w:lang w:val="en-US" w:eastAsia="ru-RU"/>
              </w:rPr>
            </w:pPr>
          </w:p>
        </w:tc>
      </w:tr>
      <w:tr w:rsidR="00002216" w:rsidRPr="00002216" w:rsidTr="005A4D50">
        <w:tc>
          <w:tcPr>
            <w:tcW w:w="6082" w:type="dxa"/>
          </w:tcPr>
          <w:p w:rsidR="00002216" w:rsidRPr="00002216" w:rsidRDefault="00002216" w:rsidP="00002216">
            <w:pPr>
              <w:widowControl w:val="0"/>
              <w:spacing w:after="0" w:line="240" w:lineRule="auto"/>
              <w:rPr>
                <w:rFonts w:ascii="Times New Roman" w:hAnsi="Times New Roman"/>
                <w:sz w:val="18"/>
                <w:szCs w:val="18"/>
                <w:lang w:val="ru-RU" w:eastAsia="ru-RU"/>
              </w:rPr>
            </w:pPr>
            <w:r w:rsidRPr="00002216">
              <w:rPr>
                <w:rFonts w:ascii="Times New Roman" w:hAnsi="Times New Roman"/>
                <w:sz w:val="18"/>
                <w:szCs w:val="18"/>
                <w:lang w:eastAsia="ru-RU"/>
              </w:rPr>
              <w:t>Одиниця виміру</w:t>
            </w:r>
            <w:r w:rsidRPr="00002216">
              <w:rPr>
                <w:rFonts w:ascii="Times New Roman" w:hAnsi="Times New Roman"/>
                <w:noProof/>
                <w:sz w:val="18"/>
                <w:szCs w:val="18"/>
                <w:lang w:val="ru-RU" w:eastAsia="ru-RU"/>
              </w:rPr>
              <w:t xml:space="preserve"> :</w:t>
            </w:r>
            <w:r w:rsidRPr="00002216">
              <w:rPr>
                <w:rFonts w:ascii="Times New Roman" w:hAnsi="Times New Roman"/>
                <w:sz w:val="18"/>
                <w:szCs w:val="18"/>
                <w:lang w:eastAsia="ru-RU"/>
              </w:rPr>
              <w:t xml:space="preserve"> </w:t>
            </w:r>
            <w:r w:rsidRPr="00002216">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002216" w:rsidRPr="00002216" w:rsidRDefault="00002216" w:rsidP="00002216">
            <w:pPr>
              <w:widowControl w:val="0"/>
              <w:spacing w:after="0" w:line="240" w:lineRule="auto"/>
              <w:rPr>
                <w:rFonts w:ascii="Times New Roman" w:hAnsi="Times New Roman"/>
                <w:sz w:val="18"/>
                <w:szCs w:val="18"/>
                <w:lang w:eastAsia="ru-RU"/>
              </w:rPr>
            </w:pPr>
          </w:p>
        </w:tc>
        <w:tc>
          <w:tcPr>
            <w:tcW w:w="2027" w:type="dxa"/>
            <w:gridSpan w:val="3"/>
          </w:tcPr>
          <w:p w:rsidR="00002216" w:rsidRPr="00002216" w:rsidRDefault="00002216" w:rsidP="00002216">
            <w:pPr>
              <w:widowControl w:val="0"/>
              <w:spacing w:after="0" w:line="240" w:lineRule="auto"/>
              <w:jc w:val="center"/>
              <w:rPr>
                <w:rFonts w:ascii="Times New Roman" w:hAnsi="Times New Roman"/>
                <w:sz w:val="18"/>
                <w:szCs w:val="18"/>
                <w:lang w:val="ru-RU" w:eastAsia="ru-RU"/>
              </w:rPr>
            </w:pPr>
          </w:p>
        </w:tc>
      </w:tr>
      <w:tr w:rsidR="00002216" w:rsidRPr="00002216" w:rsidTr="005A4D50">
        <w:tc>
          <w:tcPr>
            <w:tcW w:w="6082" w:type="dxa"/>
          </w:tcPr>
          <w:p w:rsidR="00002216" w:rsidRPr="00002216" w:rsidRDefault="00002216" w:rsidP="00002216">
            <w:pPr>
              <w:widowControl w:val="0"/>
              <w:spacing w:after="0" w:line="240" w:lineRule="auto"/>
              <w:rPr>
                <w:rFonts w:ascii="Times New Roman" w:hAnsi="Times New Roman"/>
                <w:sz w:val="18"/>
                <w:szCs w:val="18"/>
                <w:lang w:val="ru-RU" w:eastAsia="ru-RU"/>
              </w:rPr>
            </w:pPr>
            <w:r w:rsidRPr="00002216">
              <w:rPr>
                <w:rFonts w:ascii="Times New Roman" w:hAnsi="Times New Roman"/>
                <w:sz w:val="18"/>
                <w:szCs w:val="18"/>
                <w:lang w:val="ru-RU" w:eastAsia="ru-RU"/>
              </w:rPr>
              <w:t>Адреса</w:t>
            </w:r>
            <w:r w:rsidRPr="00002216">
              <w:rPr>
                <w:rFonts w:ascii="Times New Roman" w:hAnsi="Times New Roman"/>
                <w:sz w:val="18"/>
                <w:szCs w:val="18"/>
                <w:lang w:eastAsia="ru-RU"/>
              </w:rPr>
              <w:t>, телефон</w:t>
            </w:r>
            <w:r w:rsidRPr="00002216">
              <w:rPr>
                <w:rFonts w:ascii="Times New Roman" w:hAnsi="Times New Roman"/>
                <w:sz w:val="18"/>
                <w:szCs w:val="18"/>
                <w:lang w:val="ru-RU" w:eastAsia="ru-RU"/>
              </w:rPr>
              <w:t xml:space="preserve"> </w:t>
            </w:r>
            <w:r w:rsidRPr="00002216">
              <w:rPr>
                <w:rFonts w:ascii="Times New Roman" w:hAnsi="Times New Roman"/>
                <w:sz w:val="18"/>
                <w:szCs w:val="18"/>
                <w:u w:val="single"/>
                <w:lang w:val="en-US" w:eastAsia="ru-RU"/>
              </w:rPr>
              <w:t>07300 Київська область Вишгородський р-н. м. Вишгород вул. Шлюзова, буд. 4, т.+380504748531</w:t>
            </w:r>
          </w:p>
          <w:p w:rsidR="00002216" w:rsidRPr="00002216" w:rsidRDefault="00002216" w:rsidP="00002216">
            <w:pPr>
              <w:widowControl w:val="0"/>
              <w:spacing w:after="0" w:line="240" w:lineRule="auto"/>
              <w:rPr>
                <w:rFonts w:ascii="Times New Roman" w:hAnsi="Times New Roman"/>
                <w:sz w:val="18"/>
                <w:szCs w:val="18"/>
                <w:lang w:eastAsia="ru-RU"/>
              </w:rPr>
            </w:pPr>
          </w:p>
          <w:p w:rsidR="00002216" w:rsidRPr="00002216" w:rsidRDefault="00002216" w:rsidP="00002216">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002216" w:rsidRPr="00002216" w:rsidRDefault="00002216" w:rsidP="00002216">
            <w:pPr>
              <w:widowControl w:val="0"/>
              <w:spacing w:after="0" w:line="240" w:lineRule="auto"/>
              <w:rPr>
                <w:rFonts w:ascii="Times New Roman" w:hAnsi="Times New Roman"/>
                <w:sz w:val="18"/>
                <w:szCs w:val="18"/>
                <w:lang w:val="ru-RU" w:eastAsia="ru-RU"/>
              </w:rPr>
            </w:pPr>
          </w:p>
        </w:tc>
        <w:tc>
          <w:tcPr>
            <w:tcW w:w="2027" w:type="dxa"/>
            <w:gridSpan w:val="3"/>
          </w:tcPr>
          <w:p w:rsidR="00002216" w:rsidRPr="00002216" w:rsidRDefault="00002216" w:rsidP="00002216">
            <w:pPr>
              <w:widowControl w:val="0"/>
              <w:spacing w:after="0" w:line="240" w:lineRule="auto"/>
              <w:jc w:val="center"/>
              <w:rPr>
                <w:rFonts w:ascii="Times New Roman" w:hAnsi="Times New Roman"/>
                <w:sz w:val="18"/>
                <w:szCs w:val="18"/>
                <w:lang w:val="ru-RU" w:eastAsia="ru-RU"/>
              </w:rPr>
            </w:pPr>
          </w:p>
        </w:tc>
      </w:tr>
      <w:tr w:rsidR="00002216" w:rsidRPr="00002216" w:rsidTr="005A4D50">
        <w:trPr>
          <w:gridAfter w:val="4"/>
          <w:wAfter w:w="3983" w:type="dxa"/>
        </w:trPr>
        <w:tc>
          <w:tcPr>
            <w:tcW w:w="6082" w:type="dxa"/>
          </w:tcPr>
          <w:p w:rsidR="00002216" w:rsidRPr="00002216" w:rsidRDefault="00002216" w:rsidP="00002216">
            <w:pPr>
              <w:widowControl w:val="0"/>
              <w:spacing w:after="0" w:line="240" w:lineRule="auto"/>
              <w:rPr>
                <w:rFonts w:ascii="Times New Roman" w:hAnsi="Times New Roman"/>
                <w:sz w:val="18"/>
                <w:szCs w:val="18"/>
                <w:lang w:val="ru-RU" w:eastAsia="ru-RU"/>
              </w:rPr>
            </w:pPr>
          </w:p>
        </w:tc>
      </w:tr>
    </w:tbl>
    <w:p w:rsidR="00002216" w:rsidRPr="00002216" w:rsidRDefault="00002216" w:rsidP="00002216">
      <w:pPr>
        <w:widowControl w:val="0"/>
        <w:spacing w:after="0" w:line="240" w:lineRule="auto"/>
        <w:ind w:firstLine="567"/>
        <w:jc w:val="right"/>
        <w:rPr>
          <w:rFonts w:ascii="Times New Roman" w:hAnsi="Times New Roman"/>
          <w:b/>
          <w:lang w:val="ru-RU" w:eastAsia="ru-RU"/>
        </w:rPr>
      </w:pPr>
    </w:p>
    <w:p w:rsidR="00002216" w:rsidRPr="00002216" w:rsidRDefault="00002216" w:rsidP="00002216">
      <w:pPr>
        <w:widowControl w:val="0"/>
        <w:numPr>
          <w:ilvl w:val="0"/>
          <w:numId w:val="1"/>
        </w:numPr>
        <w:spacing w:after="0" w:line="240" w:lineRule="auto"/>
        <w:jc w:val="center"/>
        <w:rPr>
          <w:rFonts w:ascii="Times New Roman" w:hAnsi="Times New Roman"/>
          <w:b/>
          <w:bCs/>
          <w:lang w:eastAsia="ru-RU"/>
        </w:rPr>
      </w:pPr>
      <w:r w:rsidRPr="00002216">
        <w:rPr>
          <w:rFonts w:ascii="Times New Roman" w:hAnsi="Times New Roman"/>
          <w:b/>
          <w:bCs/>
          <w:color w:val="000000"/>
          <w:lang w:val="ru-RU" w:eastAsia="ru-RU"/>
        </w:rPr>
        <w:t xml:space="preserve">Баланс на </w:t>
      </w:r>
      <w:r w:rsidRPr="00002216">
        <w:rPr>
          <w:rFonts w:ascii="Times New Roman" w:hAnsi="Times New Roman"/>
          <w:b/>
          <w:bCs/>
          <w:color w:val="000000"/>
          <w:lang w:val="en-US" w:eastAsia="ru-RU"/>
        </w:rPr>
        <w:t>"31" грудня 2023 р.</w:t>
      </w:r>
      <w:r w:rsidRPr="00002216">
        <w:rPr>
          <w:rFonts w:ascii="Times New Roman" w:hAnsi="Times New Roman"/>
          <w:b/>
          <w:bCs/>
          <w:color w:val="000000"/>
          <w:lang w:val="ru-RU" w:eastAsia="ru-RU"/>
        </w:rPr>
        <w:t xml:space="preserve"> </w:t>
      </w:r>
    </w:p>
    <w:p w:rsidR="00002216" w:rsidRPr="00002216" w:rsidRDefault="00002216" w:rsidP="00002216">
      <w:pPr>
        <w:widowControl w:val="0"/>
        <w:spacing w:after="0" w:line="240" w:lineRule="auto"/>
        <w:ind w:left="360"/>
        <w:jc w:val="center"/>
        <w:rPr>
          <w:rFonts w:ascii="Times New Roman" w:hAnsi="Times New Roman"/>
          <w:b/>
          <w:bCs/>
          <w:lang w:eastAsia="ru-RU"/>
        </w:rPr>
      </w:pPr>
      <w:r w:rsidRPr="00002216">
        <w:rPr>
          <w:rFonts w:ascii="Times New Roman" w:hAnsi="Times New Roman"/>
          <w:b/>
          <w:bCs/>
          <w:color w:val="000000"/>
          <w:lang w:val="ru-RU" w:eastAsia="ru-RU"/>
        </w:rPr>
        <w:t xml:space="preserve">Форма </w:t>
      </w:r>
      <w:r w:rsidRPr="00002216">
        <w:rPr>
          <w:rFonts w:ascii="Times New Roman" w:hAnsi="Times New Roman"/>
          <w:b/>
          <w:bCs/>
          <w:color w:val="000000"/>
          <w:lang w:eastAsia="ru-RU"/>
        </w:rPr>
        <w:t>№</w:t>
      </w:r>
      <w:r w:rsidRPr="00002216">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002216" w:rsidRPr="00002216" w:rsidTr="005A4D50">
        <w:tc>
          <w:tcPr>
            <w:tcW w:w="1559" w:type="dxa"/>
            <w:vAlign w:val="center"/>
          </w:tcPr>
          <w:p w:rsidR="00002216" w:rsidRPr="00002216" w:rsidRDefault="00002216" w:rsidP="00002216">
            <w:pPr>
              <w:widowControl w:val="0"/>
              <w:spacing w:after="0" w:line="240" w:lineRule="auto"/>
              <w:rPr>
                <w:rFonts w:ascii="Times New Roman" w:hAnsi="Times New Roman"/>
                <w:lang w:val="ru-RU" w:eastAsia="ru-RU"/>
              </w:rPr>
            </w:pPr>
            <w:r w:rsidRPr="00002216">
              <w:rPr>
                <w:rFonts w:ascii="Times New Roman" w:hAnsi="Times New Roman"/>
                <w:lang w:val="ru-RU" w:eastAsia="ru-RU"/>
              </w:rPr>
              <w:t>Код за ДКУД</w:t>
            </w:r>
          </w:p>
        </w:tc>
        <w:tc>
          <w:tcPr>
            <w:tcW w:w="1134" w:type="dxa"/>
            <w:vAlign w:val="center"/>
          </w:tcPr>
          <w:p w:rsidR="00002216" w:rsidRPr="00002216" w:rsidRDefault="00002216" w:rsidP="00002216">
            <w:pPr>
              <w:keepNext/>
              <w:keepLines/>
              <w:widowControl w:val="0"/>
              <w:suppressAutoHyphens/>
              <w:spacing w:after="0" w:line="240" w:lineRule="auto"/>
              <w:rPr>
                <w:rFonts w:ascii="Times New Roman" w:hAnsi="Times New Roman"/>
                <w:lang w:val="ru-RU" w:eastAsia="ru-RU"/>
              </w:rPr>
            </w:pPr>
            <w:r w:rsidRPr="00002216">
              <w:rPr>
                <w:rFonts w:ascii="Times New Roman" w:hAnsi="Times New Roman"/>
                <w:lang w:val="ru-RU" w:eastAsia="ru-RU"/>
              </w:rPr>
              <w:t>1801006</w:t>
            </w:r>
          </w:p>
        </w:tc>
      </w:tr>
    </w:tbl>
    <w:p w:rsidR="00002216" w:rsidRPr="00002216" w:rsidRDefault="00002216" w:rsidP="00002216">
      <w:pPr>
        <w:widowControl w:val="0"/>
        <w:spacing w:after="0" w:line="240" w:lineRule="auto"/>
        <w:ind w:left="360"/>
        <w:jc w:val="center"/>
        <w:rPr>
          <w:rFonts w:ascii="Times New Roman" w:hAnsi="Times New Roman"/>
          <w:b/>
          <w:bCs/>
          <w:lang w:eastAsia="ru-RU"/>
        </w:rPr>
      </w:pPr>
      <w:r w:rsidRPr="00002216">
        <w:rPr>
          <w:rFonts w:ascii="Times New Roman" w:hAnsi="Times New Roman"/>
          <w:b/>
          <w:bCs/>
          <w:lang w:eastAsia="ru-RU"/>
        </w:rPr>
        <w:t xml:space="preserve">  </w:t>
      </w:r>
    </w:p>
    <w:p w:rsidR="00002216" w:rsidRPr="00002216" w:rsidRDefault="00002216" w:rsidP="00002216">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02216" w:rsidRPr="00002216" w:rsidTr="005A4D50">
        <w:tc>
          <w:tcPr>
            <w:tcW w:w="5107"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b/>
                <w:lang w:val="ru-RU" w:eastAsia="ru-RU"/>
              </w:rPr>
            </w:pPr>
            <w:r w:rsidRPr="00002216">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b/>
                <w:bCs/>
                <w:sz w:val="20"/>
                <w:szCs w:val="20"/>
                <w:lang w:val="ru-RU" w:eastAsia="ru-RU"/>
              </w:rPr>
            </w:pPr>
            <w:r w:rsidRPr="0000221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b/>
                <w:bCs/>
                <w:sz w:val="20"/>
                <w:szCs w:val="20"/>
                <w:lang w:eastAsia="ru-RU"/>
              </w:rPr>
            </w:pPr>
            <w:r w:rsidRPr="00002216">
              <w:rPr>
                <w:rFonts w:ascii="Times New Roman" w:hAnsi="Times New Roman"/>
                <w:b/>
                <w:bCs/>
                <w:sz w:val="20"/>
                <w:szCs w:val="20"/>
                <w:lang w:val="ru-RU" w:eastAsia="ru-RU"/>
              </w:rPr>
              <w:t xml:space="preserve">На початок звітного </w:t>
            </w:r>
            <w:r w:rsidRPr="00002216">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b/>
                <w:bCs/>
                <w:sz w:val="20"/>
                <w:szCs w:val="20"/>
                <w:lang w:val="ru-RU" w:eastAsia="ru-RU"/>
              </w:rPr>
            </w:pPr>
            <w:r w:rsidRPr="00002216">
              <w:rPr>
                <w:rFonts w:ascii="Times New Roman" w:hAnsi="Times New Roman"/>
                <w:b/>
                <w:bCs/>
                <w:sz w:val="20"/>
                <w:szCs w:val="20"/>
                <w:lang w:val="ru-RU" w:eastAsia="ru-RU"/>
              </w:rPr>
              <w:t>На кінець звітного періоду</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shd w:val="clear" w:color="auto" w:fill="E6E6E6"/>
          </w:tcPr>
          <w:p w:rsidR="00002216" w:rsidRPr="00002216" w:rsidRDefault="00002216" w:rsidP="00002216">
            <w:pPr>
              <w:widowControl w:val="0"/>
              <w:spacing w:after="0" w:line="240" w:lineRule="auto"/>
              <w:jc w:val="center"/>
              <w:rPr>
                <w:rFonts w:ascii="Times New Roman" w:hAnsi="Times New Roman"/>
                <w:b/>
                <w:bCs/>
                <w:sz w:val="20"/>
                <w:szCs w:val="20"/>
                <w:lang w:val="ru-RU" w:eastAsia="ru-RU"/>
              </w:rPr>
            </w:pPr>
            <w:r w:rsidRPr="00002216">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002216" w:rsidRPr="00002216" w:rsidRDefault="00002216" w:rsidP="00002216">
            <w:pPr>
              <w:widowControl w:val="0"/>
              <w:spacing w:after="0" w:line="240" w:lineRule="auto"/>
              <w:jc w:val="center"/>
              <w:rPr>
                <w:rFonts w:ascii="Times New Roman" w:hAnsi="Times New Roman"/>
                <w:b/>
                <w:bCs/>
                <w:sz w:val="20"/>
                <w:szCs w:val="20"/>
                <w:lang w:val="ru-RU" w:eastAsia="ru-RU"/>
              </w:rPr>
            </w:pPr>
            <w:r w:rsidRPr="0000221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002216" w:rsidRPr="00002216" w:rsidRDefault="00002216" w:rsidP="00002216">
            <w:pPr>
              <w:widowControl w:val="0"/>
              <w:spacing w:after="0" w:line="240" w:lineRule="auto"/>
              <w:jc w:val="center"/>
              <w:rPr>
                <w:rFonts w:ascii="Times New Roman" w:hAnsi="Times New Roman"/>
                <w:b/>
                <w:bCs/>
                <w:sz w:val="20"/>
                <w:szCs w:val="20"/>
                <w:lang w:val="ru-RU" w:eastAsia="ru-RU"/>
              </w:rPr>
            </w:pPr>
            <w:r w:rsidRPr="0000221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002216" w:rsidRPr="00002216" w:rsidRDefault="00002216" w:rsidP="00002216">
            <w:pPr>
              <w:widowControl w:val="0"/>
              <w:spacing w:after="0" w:line="240" w:lineRule="auto"/>
              <w:jc w:val="center"/>
              <w:rPr>
                <w:rFonts w:ascii="Times New Roman" w:hAnsi="Times New Roman"/>
                <w:b/>
                <w:bCs/>
                <w:sz w:val="20"/>
                <w:szCs w:val="20"/>
                <w:lang w:val="ru-RU" w:eastAsia="ru-RU"/>
              </w:rPr>
            </w:pPr>
            <w:r w:rsidRPr="00002216">
              <w:rPr>
                <w:rFonts w:ascii="Times New Roman" w:hAnsi="Times New Roman"/>
                <w:b/>
                <w:bCs/>
                <w:sz w:val="20"/>
                <w:szCs w:val="20"/>
                <w:lang w:val="ru-RU" w:eastAsia="ru-RU"/>
              </w:rPr>
              <w:t>4</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ind w:firstLine="567"/>
              <w:rPr>
                <w:rFonts w:ascii="Times New Roman" w:hAnsi="Times New Roman"/>
                <w:b/>
                <w:lang w:val="ru-RU" w:eastAsia="ru-RU"/>
              </w:rPr>
            </w:pPr>
            <w:r w:rsidRPr="00002216">
              <w:rPr>
                <w:rFonts w:ascii="Times New Roman" w:hAnsi="Times New Roman"/>
                <w:b/>
                <w:sz w:val="20"/>
                <w:lang w:val="en-US" w:eastAsia="ru-RU"/>
              </w:rPr>
              <w:t xml:space="preserve">               </w:t>
            </w:r>
            <w:r w:rsidRPr="00002216">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ind w:firstLine="567"/>
              <w:rPr>
                <w:rFonts w:ascii="Times New Roman" w:hAnsi="Times New Roman"/>
                <w:sz w:val="20"/>
                <w:szCs w:val="20"/>
                <w:lang w:val="ru-RU" w:eastAsia="ru-RU"/>
              </w:rPr>
            </w:pP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spacing w:before="100" w:beforeAutospacing="1" w:after="100" w:afterAutospacing="1" w:line="240" w:lineRule="auto"/>
              <w:rPr>
                <w:rFonts w:ascii="Times New Roman" w:hAnsi="Times New Roman"/>
                <w:sz w:val="20"/>
                <w:szCs w:val="20"/>
                <w:lang w:eastAsia="ru-RU"/>
              </w:rPr>
            </w:pPr>
            <w:r w:rsidRPr="00002216">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spacing w:before="100" w:beforeAutospacing="1" w:after="100" w:afterAutospacing="1" w:line="240" w:lineRule="auto"/>
              <w:jc w:val="center"/>
              <w:rPr>
                <w:rFonts w:ascii="Times New Roman" w:hAnsi="Times New Roman"/>
                <w:sz w:val="20"/>
                <w:szCs w:val="20"/>
                <w:lang w:val="en-US" w:eastAsia="ru-RU"/>
              </w:rPr>
            </w:pPr>
            <w:r w:rsidRPr="00002216">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val="ru-RU" w:eastAsia="ru-RU"/>
              </w:rPr>
              <w:t>--</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spacing w:before="100" w:beforeAutospacing="1" w:after="100" w:afterAutospacing="1" w:line="240" w:lineRule="auto"/>
              <w:rPr>
                <w:rFonts w:ascii="Times New Roman" w:hAnsi="Times New Roman"/>
                <w:sz w:val="20"/>
                <w:szCs w:val="20"/>
                <w:lang w:eastAsia="ru-RU"/>
              </w:rPr>
            </w:pPr>
            <w:r w:rsidRPr="00002216">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spacing w:before="100" w:beforeAutospacing="1" w:after="100" w:afterAutospacing="1" w:line="240" w:lineRule="auto"/>
              <w:jc w:val="center"/>
              <w:rPr>
                <w:rFonts w:ascii="Times New Roman" w:hAnsi="Times New Roman"/>
                <w:sz w:val="20"/>
                <w:szCs w:val="20"/>
                <w:lang w:eastAsia="ru-RU"/>
              </w:rPr>
            </w:pPr>
            <w:r w:rsidRPr="00002216">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val="ru-RU" w:eastAsia="ru-RU"/>
              </w:rPr>
              <w:t>19.5</w:t>
            </w:r>
          </w:p>
        </w:tc>
        <w:tc>
          <w:tcPr>
            <w:tcW w:w="1986"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val="ru-RU" w:eastAsia="ru-RU"/>
              </w:rPr>
              <w:t>19.5</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spacing w:before="100" w:beforeAutospacing="1" w:after="100" w:afterAutospacing="1" w:line="240" w:lineRule="auto"/>
              <w:rPr>
                <w:rFonts w:ascii="Times New Roman" w:hAnsi="Times New Roman"/>
                <w:sz w:val="20"/>
                <w:szCs w:val="20"/>
                <w:lang w:eastAsia="ru-RU"/>
              </w:rPr>
            </w:pPr>
            <w:r w:rsidRPr="00002216">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spacing w:before="100" w:beforeAutospacing="1" w:after="100" w:afterAutospacing="1" w:line="240" w:lineRule="auto"/>
              <w:jc w:val="center"/>
              <w:rPr>
                <w:rFonts w:ascii="Times New Roman" w:hAnsi="Times New Roman"/>
                <w:sz w:val="20"/>
                <w:szCs w:val="20"/>
                <w:lang w:eastAsia="ru-RU"/>
              </w:rPr>
            </w:pPr>
            <w:r w:rsidRPr="00002216">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val="ru-RU" w:eastAsia="ru-RU"/>
              </w:rPr>
              <w:t>( 19.5 )</w:t>
            </w:r>
          </w:p>
        </w:tc>
        <w:tc>
          <w:tcPr>
            <w:tcW w:w="1986"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val="ru-RU" w:eastAsia="ru-RU"/>
              </w:rPr>
              <w:t>( 19.5 )</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bCs/>
                <w:sz w:val="20"/>
                <w:szCs w:val="20"/>
                <w:lang w:val="ru-RU" w:eastAsia="ru-RU"/>
              </w:rPr>
            </w:pPr>
            <w:r w:rsidRPr="00002216">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val="en-US" w:eastAsia="ru-RU"/>
              </w:rPr>
            </w:pPr>
            <w:r w:rsidRPr="00002216">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2151.8</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val="ru-RU" w:eastAsia="ru-RU"/>
              </w:rPr>
            </w:pPr>
            <w:r w:rsidRPr="00002216">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val="en-US" w:eastAsia="ru-RU"/>
              </w:rPr>
            </w:pPr>
            <w:r w:rsidRPr="00002216">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2759.9</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4366.3</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ind w:firstLine="527"/>
              <w:rPr>
                <w:rFonts w:ascii="Times New Roman" w:hAnsi="Times New Roman"/>
                <w:sz w:val="20"/>
                <w:szCs w:val="20"/>
                <w:lang w:val="ru-RU" w:eastAsia="ru-RU"/>
              </w:rPr>
            </w:pPr>
            <w:r w:rsidRPr="00002216">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val="en-US" w:eastAsia="ru-RU"/>
              </w:rPr>
            </w:pPr>
            <w:r w:rsidRPr="00002216">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12843.6</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14751.6</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ind w:firstLine="527"/>
              <w:rPr>
                <w:rFonts w:ascii="Times New Roman" w:hAnsi="Times New Roman"/>
                <w:sz w:val="20"/>
                <w:szCs w:val="20"/>
                <w:lang w:val="ru-RU" w:eastAsia="ru-RU"/>
              </w:rPr>
            </w:pPr>
            <w:r w:rsidRPr="00002216">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val="en-US" w:eastAsia="ru-RU"/>
              </w:rPr>
            </w:pPr>
            <w:r w:rsidRPr="00002216">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( 10083.7 )</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( 10385.3 )</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val="en-US" w:eastAsia="ru-RU"/>
              </w:rPr>
            </w:pPr>
            <w:r w:rsidRPr="00002216">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val="en-US" w:eastAsia="ru-RU"/>
              </w:rPr>
            </w:pPr>
            <w:r w:rsidRPr="00002216">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val="ru-RU" w:eastAsia="ru-RU"/>
              </w:rPr>
            </w:pPr>
            <w:r w:rsidRPr="00002216">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val="en-US" w:eastAsia="ru-RU"/>
              </w:rPr>
            </w:pPr>
            <w:r w:rsidRPr="00002216">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val="ru-RU" w:eastAsia="ru-RU"/>
              </w:rPr>
            </w:pPr>
            <w:r w:rsidRPr="00002216">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val="en-US" w:eastAsia="ru-RU"/>
              </w:rPr>
            </w:pPr>
            <w:r w:rsidRPr="00002216">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110.5</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b/>
                <w:bCs/>
                <w:sz w:val="20"/>
                <w:szCs w:val="20"/>
                <w:lang w:val="ru-RU" w:eastAsia="ru-RU"/>
              </w:rPr>
            </w:pPr>
            <w:r w:rsidRPr="00002216">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val="en-US" w:eastAsia="ru-RU"/>
              </w:rPr>
            </w:pPr>
            <w:r w:rsidRPr="00002216">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2870.4</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6518.1</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b/>
                <w:bCs/>
                <w:sz w:val="20"/>
                <w:szCs w:val="20"/>
                <w:lang w:val="ru-RU" w:eastAsia="ru-RU"/>
              </w:rPr>
            </w:pPr>
            <w:r w:rsidRPr="00002216">
              <w:rPr>
                <w:rFonts w:ascii="Times New Roman" w:hAnsi="Times New Roman"/>
                <w:b/>
                <w:bCs/>
                <w:sz w:val="20"/>
                <w:szCs w:val="20"/>
                <w:lang w:val="en-US" w:eastAsia="ru-RU"/>
              </w:rPr>
              <w:t xml:space="preserve">              </w:t>
            </w:r>
            <w:r w:rsidRPr="00002216">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val="ru-RU" w:eastAsia="ru-RU"/>
              </w:rPr>
            </w:pPr>
            <w:r w:rsidRPr="00002216">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val="ru-RU" w:eastAsia="ru-RU"/>
              </w:rPr>
            </w:pPr>
            <w:r w:rsidRPr="00002216">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1128.6</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946.6</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eastAsia="ru-RU"/>
              </w:rPr>
            </w:pPr>
            <w:r w:rsidRPr="00002216">
              <w:rPr>
                <w:rFonts w:ascii="Times New Roman" w:hAnsi="Times New Roman"/>
                <w:sz w:val="20"/>
                <w:szCs w:val="20"/>
                <w:lang w:eastAsia="ru-RU"/>
              </w:rPr>
              <w:t>у</w:t>
            </w:r>
            <w:r w:rsidRPr="00002216">
              <w:rPr>
                <w:rFonts w:ascii="Times New Roman" w:hAnsi="Times New Roman"/>
                <w:sz w:val="20"/>
                <w:szCs w:val="20"/>
                <w:lang w:val="ru-RU" w:eastAsia="ru-RU"/>
              </w:rPr>
              <w:t xml:space="preserve"> тому числі</w:t>
            </w:r>
            <w:r w:rsidRPr="00002216">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eastAsia="ru-RU"/>
              </w:rPr>
            </w:pPr>
            <w:r w:rsidRPr="00002216">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eastAsia="ru-RU"/>
              </w:rPr>
            </w:pPr>
            <w:r w:rsidRPr="00002216">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5565.5</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2541.5</w:t>
            </w:r>
          </w:p>
        </w:tc>
      </w:tr>
      <w:tr w:rsidR="00002216" w:rsidRPr="00002216" w:rsidTr="005A4D50">
        <w:trPr>
          <w:cantSplit/>
        </w:trPr>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val="ru-RU" w:eastAsia="ru-RU"/>
              </w:rPr>
            </w:pPr>
            <w:r w:rsidRPr="00002216">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14.5</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214.0</w:t>
            </w:r>
          </w:p>
        </w:tc>
      </w:tr>
      <w:tr w:rsidR="00002216" w:rsidRPr="00002216" w:rsidTr="005A4D50">
        <w:trPr>
          <w:cantSplit/>
        </w:trPr>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eastAsia="ru-RU"/>
              </w:rPr>
            </w:pPr>
            <w:r w:rsidRPr="00002216">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w:t>
            </w:r>
          </w:p>
        </w:tc>
      </w:tr>
      <w:tr w:rsidR="00002216" w:rsidRPr="00002216" w:rsidTr="005A4D50">
        <w:trPr>
          <w:cantSplit/>
        </w:trPr>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val="ru-RU" w:eastAsia="ru-RU"/>
              </w:rPr>
            </w:pPr>
            <w:r w:rsidRPr="00002216">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3063.9</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146.4</w:t>
            </w:r>
          </w:p>
        </w:tc>
      </w:tr>
      <w:tr w:rsidR="00002216" w:rsidRPr="00002216" w:rsidTr="005A4D50">
        <w:trPr>
          <w:cantSplit/>
        </w:trPr>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val="ru-RU" w:eastAsia="ru-RU"/>
              </w:rPr>
            </w:pPr>
            <w:r w:rsidRPr="00002216">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eastAsia="ru-RU"/>
              </w:rPr>
            </w:pPr>
            <w:r w:rsidRPr="00002216">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1045.4</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558.8</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ind w:hanging="40"/>
              <w:rPr>
                <w:rFonts w:ascii="Times New Roman" w:hAnsi="Times New Roman"/>
                <w:sz w:val="20"/>
                <w:szCs w:val="20"/>
                <w:lang w:eastAsia="ru-RU"/>
              </w:rPr>
            </w:pPr>
            <w:r w:rsidRPr="00002216">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4.8</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val="ru-RU" w:eastAsia="ru-RU"/>
              </w:rPr>
            </w:pPr>
            <w:r w:rsidRPr="00002216">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6.8</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b/>
                <w:bCs/>
                <w:sz w:val="20"/>
                <w:szCs w:val="20"/>
                <w:lang w:val="ru-RU" w:eastAsia="ru-RU"/>
              </w:rPr>
            </w:pPr>
            <w:r w:rsidRPr="00002216">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10822.7</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4414.1</w:t>
            </w:r>
          </w:p>
        </w:tc>
      </w:tr>
      <w:tr w:rsidR="00002216" w:rsidRPr="00002216" w:rsidTr="005A4D50">
        <w:trPr>
          <w:trHeight w:val="59"/>
        </w:trPr>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b/>
                <w:bCs/>
                <w:sz w:val="20"/>
                <w:szCs w:val="20"/>
                <w:lang w:val="ru-RU" w:eastAsia="ru-RU"/>
              </w:rPr>
            </w:pPr>
            <w:r w:rsidRPr="00002216">
              <w:rPr>
                <w:rFonts w:ascii="Times New Roman" w:hAnsi="Times New Roman"/>
                <w:b/>
                <w:bCs/>
                <w:color w:val="000000"/>
                <w:sz w:val="20"/>
                <w:szCs w:val="20"/>
                <w:lang w:val="en-US" w:eastAsia="ru-RU"/>
              </w:rPr>
              <w:t>I</w:t>
            </w:r>
            <w:r w:rsidRPr="00002216">
              <w:rPr>
                <w:rFonts w:ascii="Times New Roman" w:hAnsi="Times New Roman"/>
                <w:b/>
                <w:bCs/>
                <w:color w:val="000000"/>
                <w:sz w:val="20"/>
                <w:szCs w:val="20"/>
                <w:lang w:eastAsia="ru-RU"/>
              </w:rPr>
              <w:t>ІІ</w:t>
            </w:r>
            <w:r w:rsidRPr="00002216">
              <w:rPr>
                <w:rFonts w:ascii="Times New Roman" w:hAnsi="Times New Roman"/>
                <w:b/>
                <w:bCs/>
                <w:color w:val="000000"/>
                <w:sz w:val="20"/>
                <w:szCs w:val="20"/>
                <w:lang w:val="ru-RU" w:eastAsia="ru-RU"/>
              </w:rPr>
              <w:t xml:space="preserve">. </w:t>
            </w:r>
            <w:r w:rsidRPr="00002216">
              <w:rPr>
                <w:rFonts w:ascii="Times New Roman" w:hAnsi="Times New Roman"/>
                <w:b/>
                <w:bCs/>
                <w:color w:val="000000"/>
                <w:sz w:val="20"/>
                <w:szCs w:val="20"/>
                <w:lang w:eastAsia="ru-RU"/>
              </w:rPr>
              <w:t>Необоротні</w:t>
            </w:r>
            <w:r w:rsidRPr="00002216">
              <w:rPr>
                <w:rFonts w:ascii="Times New Roman" w:hAnsi="Times New Roman"/>
                <w:b/>
                <w:bCs/>
                <w:color w:val="000000"/>
                <w:sz w:val="20"/>
                <w:szCs w:val="20"/>
                <w:lang w:val="ru-RU" w:eastAsia="ru-RU"/>
              </w:rPr>
              <w:t xml:space="preserve"> </w:t>
            </w:r>
            <w:r w:rsidRPr="00002216">
              <w:rPr>
                <w:rFonts w:ascii="Times New Roman" w:hAnsi="Times New Roman"/>
                <w:b/>
                <w:bCs/>
                <w:color w:val="000000"/>
                <w:sz w:val="20"/>
                <w:szCs w:val="20"/>
                <w:lang w:eastAsia="ru-RU"/>
              </w:rPr>
              <w:t>активи, утримані для продажу,</w:t>
            </w:r>
            <w:r w:rsidRPr="00002216">
              <w:rPr>
                <w:rFonts w:ascii="Times New Roman" w:hAnsi="Times New Roman"/>
                <w:b/>
                <w:bCs/>
                <w:color w:val="000000"/>
                <w:sz w:val="20"/>
                <w:szCs w:val="20"/>
                <w:lang w:val="ru-RU" w:eastAsia="ru-RU"/>
              </w:rPr>
              <w:t xml:space="preserve"> та </w:t>
            </w:r>
            <w:r w:rsidRPr="00002216">
              <w:rPr>
                <w:rFonts w:ascii="Times New Roman" w:hAnsi="Times New Roman"/>
                <w:b/>
                <w:bCs/>
                <w:color w:val="000000"/>
                <w:sz w:val="20"/>
                <w:szCs w:val="20"/>
                <w:lang w:eastAsia="ru-RU"/>
              </w:rPr>
              <w:t>групи</w:t>
            </w:r>
            <w:r w:rsidRPr="00002216">
              <w:rPr>
                <w:rFonts w:ascii="Times New Roman" w:hAnsi="Times New Roman"/>
                <w:b/>
                <w:bCs/>
                <w:color w:val="000000"/>
                <w:sz w:val="20"/>
                <w:szCs w:val="20"/>
                <w:lang w:val="ru-RU" w:eastAsia="ru-RU"/>
              </w:rPr>
              <w:t xml:space="preserve"> </w:t>
            </w:r>
            <w:r w:rsidRPr="00002216">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ind w:firstLine="567"/>
              <w:rPr>
                <w:rFonts w:ascii="Times New Roman" w:hAnsi="Times New Roman"/>
                <w:b/>
                <w:lang w:val="ru-RU" w:eastAsia="ru-RU"/>
              </w:rPr>
            </w:pPr>
            <w:r w:rsidRPr="00002216">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13693.1</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10932.2</w:t>
            </w:r>
          </w:p>
        </w:tc>
      </w:tr>
    </w:tbl>
    <w:p w:rsidR="00002216" w:rsidRPr="00002216" w:rsidRDefault="00002216" w:rsidP="00002216">
      <w:pPr>
        <w:widowControl w:val="0"/>
        <w:spacing w:after="0" w:line="240" w:lineRule="auto"/>
        <w:ind w:firstLine="567"/>
        <w:rPr>
          <w:rFonts w:ascii="Times New Roman" w:hAnsi="Times New Roman"/>
          <w:sz w:val="10"/>
          <w:szCs w:val="10"/>
          <w:lang w:val="ru-RU" w:eastAsia="ru-RU"/>
        </w:rPr>
      </w:pPr>
    </w:p>
    <w:p w:rsidR="00002216" w:rsidRPr="00002216" w:rsidRDefault="00002216" w:rsidP="00002216">
      <w:pPr>
        <w:widowControl w:val="0"/>
        <w:spacing w:after="0" w:line="240" w:lineRule="auto"/>
        <w:ind w:firstLine="567"/>
        <w:rPr>
          <w:rFonts w:ascii="Times New Roman" w:hAnsi="Times New Roman"/>
          <w:sz w:val="10"/>
          <w:szCs w:val="10"/>
          <w:lang w:eastAsia="ru-RU"/>
        </w:rPr>
      </w:pPr>
    </w:p>
    <w:p w:rsidR="00002216" w:rsidRPr="00002216" w:rsidRDefault="00002216" w:rsidP="00002216">
      <w:pPr>
        <w:widowControl w:val="0"/>
        <w:spacing w:after="0" w:line="240" w:lineRule="auto"/>
        <w:ind w:firstLine="567"/>
        <w:rPr>
          <w:rFonts w:ascii="Times New Roman" w:hAnsi="Times New Roman"/>
          <w:sz w:val="10"/>
          <w:szCs w:val="10"/>
          <w:lang w:eastAsia="ru-RU"/>
        </w:rPr>
      </w:pPr>
    </w:p>
    <w:p w:rsidR="00002216" w:rsidRPr="00002216" w:rsidRDefault="00002216" w:rsidP="00002216">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02216" w:rsidRPr="00002216" w:rsidTr="005A4D50">
        <w:tc>
          <w:tcPr>
            <w:tcW w:w="5107"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b/>
                <w:lang w:val="ru-RU" w:eastAsia="ru-RU"/>
              </w:rPr>
            </w:pPr>
            <w:r w:rsidRPr="00002216">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b/>
                <w:bCs/>
                <w:sz w:val="20"/>
                <w:szCs w:val="20"/>
                <w:lang w:val="ru-RU" w:eastAsia="ru-RU"/>
              </w:rPr>
            </w:pPr>
            <w:r w:rsidRPr="0000221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b/>
                <w:bCs/>
                <w:sz w:val="20"/>
                <w:szCs w:val="20"/>
                <w:lang w:val="ru-RU" w:eastAsia="ru-RU"/>
              </w:rPr>
            </w:pPr>
            <w:r w:rsidRPr="00002216">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b/>
                <w:bCs/>
                <w:sz w:val="20"/>
                <w:szCs w:val="20"/>
                <w:lang w:val="ru-RU" w:eastAsia="ru-RU"/>
              </w:rPr>
            </w:pPr>
            <w:r w:rsidRPr="00002216">
              <w:rPr>
                <w:rFonts w:ascii="Times New Roman" w:hAnsi="Times New Roman"/>
                <w:b/>
                <w:bCs/>
                <w:sz w:val="20"/>
                <w:szCs w:val="20"/>
                <w:lang w:val="ru-RU" w:eastAsia="ru-RU"/>
              </w:rPr>
              <w:t>На кінець звітного періоду</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shd w:val="clear" w:color="auto" w:fill="E6E6E6"/>
          </w:tcPr>
          <w:p w:rsidR="00002216" w:rsidRPr="00002216" w:rsidRDefault="00002216" w:rsidP="00002216">
            <w:pPr>
              <w:widowControl w:val="0"/>
              <w:spacing w:after="0" w:line="240" w:lineRule="auto"/>
              <w:jc w:val="center"/>
              <w:rPr>
                <w:rFonts w:ascii="Times New Roman" w:hAnsi="Times New Roman"/>
                <w:b/>
                <w:bCs/>
                <w:sz w:val="20"/>
                <w:szCs w:val="20"/>
                <w:lang w:val="ru-RU" w:eastAsia="ru-RU"/>
              </w:rPr>
            </w:pPr>
            <w:r w:rsidRPr="00002216">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002216" w:rsidRPr="00002216" w:rsidRDefault="00002216" w:rsidP="00002216">
            <w:pPr>
              <w:widowControl w:val="0"/>
              <w:spacing w:after="0" w:line="240" w:lineRule="auto"/>
              <w:jc w:val="center"/>
              <w:rPr>
                <w:rFonts w:ascii="Times New Roman" w:hAnsi="Times New Roman"/>
                <w:b/>
                <w:bCs/>
                <w:sz w:val="20"/>
                <w:szCs w:val="20"/>
                <w:lang w:val="ru-RU" w:eastAsia="ru-RU"/>
              </w:rPr>
            </w:pPr>
            <w:r w:rsidRPr="0000221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002216" w:rsidRPr="00002216" w:rsidRDefault="00002216" w:rsidP="00002216">
            <w:pPr>
              <w:widowControl w:val="0"/>
              <w:spacing w:after="0" w:line="240" w:lineRule="auto"/>
              <w:jc w:val="center"/>
              <w:rPr>
                <w:rFonts w:ascii="Times New Roman" w:hAnsi="Times New Roman"/>
                <w:b/>
                <w:bCs/>
                <w:sz w:val="20"/>
                <w:szCs w:val="20"/>
                <w:lang w:val="ru-RU" w:eastAsia="ru-RU"/>
              </w:rPr>
            </w:pPr>
            <w:r w:rsidRPr="0000221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002216" w:rsidRPr="00002216" w:rsidRDefault="00002216" w:rsidP="00002216">
            <w:pPr>
              <w:widowControl w:val="0"/>
              <w:spacing w:after="0" w:line="240" w:lineRule="auto"/>
              <w:jc w:val="center"/>
              <w:rPr>
                <w:rFonts w:ascii="Times New Roman" w:hAnsi="Times New Roman"/>
                <w:b/>
                <w:bCs/>
                <w:sz w:val="20"/>
                <w:szCs w:val="20"/>
                <w:lang w:val="ru-RU" w:eastAsia="ru-RU"/>
              </w:rPr>
            </w:pPr>
            <w:r w:rsidRPr="00002216">
              <w:rPr>
                <w:rFonts w:ascii="Times New Roman" w:hAnsi="Times New Roman"/>
                <w:b/>
                <w:bCs/>
                <w:sz w:val="20"/>
                <w:szCs w:val="20"/>
                <w:lang w:val="ru-RU" w:eastAsia="ru-RU"/>
              </w:rPr>
              <w:t>4</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b/>
                <w:bCs/>
                <w:sz w:val="20"/>
                <w:szCs w:val="20"/>
                <w:lang w:val="ru-RU" w:eastAsia="ru-RU"/>
              </w:rPr>
            </w:pPr>
            <w:r w:rsidRPr="00002216">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val="ru-RU" w:eastAsia="ru-RU"/>
              </w:rPr>
            </w:pP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val="en-US" w:eastAsia="ru-RU"/>
              </w:rPr>
            </w:pPr>
            <w:r w:rsidRPr="00002216">
              <w:rPr>
                <w:rFonts w:ascii="Times New Roman" w:hAnsi="Times New Roman"/>
                <w:sz w:val="20"/>
                <w:szCs w:val="20"/>
                <w:lang w:eastAsia="ru-RU"/>
              </w:rPr>
              <w:t xml:space="preserve">Зареєстрований (пайовий) </w:t>
            </w:r>
            <w:r w:rsidRPr="00002216">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600.0</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600.0</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val="ru-RU" w:eastAsia="ru-RU"/>
              </w:rPr>
            </w:pPr>
            <w:r w:rsidRPr="00002216">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4225.9</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4225.9</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val="ru-RU" w:eastAsia="ru-RU"/>
              </w:rPr>
            </w:pPr>
            <w:r w:rsidRPr="00002216">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86.0</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86.0</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val="ru-RU" w:eastAsia="ru-RU"/>
              </w:rPr>
            </w:pPr>
            <w:r w:rsidRPr="00002216">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( 2968.0 )</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( 2551.4 )</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val="ru-RU" w:eastAsia="ru-RU"/>
              </w:rPr>
            </w:pPr>
            <w:r w:rsidRPr="00002216">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    --    )</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b/>
                <w:bCs/>
                <w:sz w:val="20"/>
                <w:szCs w:val="20"/>
                <w:lang w:val="ru-RU" w:eastAsia="ru-RU"/>
              </w:rPr>
            </w:pPr>
            <w:r w:rsidRPr="00002216">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1943.9</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2360.5</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b/>
                <w:bCs/>
                <w:sz w:val="20"/>
                <w:szCs w:val="20"/>
                <w:lang w:eastAsia="ru-RU"/>
              </w:rPr>
            </w:pPr>
            <w:r w:rsidRPr="00002216">
              <w:rPr>
                <w:rFonts w:ascii="Times New Roman" w:hAnsi="Times New Roman"/>
                <w:b/>
                <w:bCs/>
                <w:sz w:val="20"/>
                <w:szCs w:val="20"/>
                <w:lang w:val="ru-RU" w:eastAsia="ru-RU"/>
              </w:rPr>
              <w:t>II. Довгострокові зобов'язання</w:t>
            </w:r>
            <w:r w:rsidRPr="00002216">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37.6</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b/>
                <w:bCs/>
                <w:sz w:val="20"/>
                <w:szCs w:val="20"/>
                <w:lang w:val="ru-RU" w:eastAsia="ru-RU"/>
              </w:rPr>
            </w:pPr>
            <w:r w:rsidRPr="00002216">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val="ru-RU" w:eastAsia="ru-RU"/>
              </w:rPr>
            </w:pP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val="ru-RU" w:eastAsia="ru-RU"/>
              </w:rPr>
            </w:pPr>
            <w:r w:rsidRPr="00002216">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eastAsia="ru-RU"/>
              </w:rPr>
            </w:pPr>
            <w:r w:rsidRPr="00002216">
              <w:rPr>
                <w:rFonts w:ascii="Times New Roman" w:hAnsi="Times New Roman"/>
                <w:sz w:val="20"/>
                <w:szCs w:val="20"/>
                <w:lang w:val="ru-RU" w:eastAsia="ru-RU"/>
              </w:rPr>
              <w:t xml:space="preserve">Поточна </w:t>
            </w:r>
            <w:r w:rsidRPr="00002216">
              <w:rPr>
                <w:rFonts w:ascii="Times New Roman" w:hAnsi="Times New Roman"/>
                <w:sz w:val="20"/>
                <w:szCs w:val="20"/>
                <w:lang w:eastAsia="ru-RU"/>
              </w:rPr>
              <w:t xml:space="preserve">кредиторська </w:t>
            </w:r>
            <w:r w:rsidRPr="00002216">
              <w:rPr>
                <w:rFonts w:ascii="Times New Roman" w:hAnsi="Times New Roman"/>
                <w:sz w:val="20"/>
                <w:szCs w:val="20"/>
                <w:lang w:val="ru-RU" w:eastAsia="ru-RU"/>
              </w:rPr>
              <w:t>заборгованість за</w:t>
            </w:r>
            <w:r w:rsidRPr="00002216">
              <w:rPr>
                <w:rFonts w:ascii="Times New Roman" w:hAnsi="Times New Roman"/>
                <w:sz w:val="20"/>
                <w:szCs w:val="20"/>
                <w:lang w:eastAsia="ru-RU"/>
              </w:rPr>
              <w:t xml:space="preserve"> :</w:t>
            </w:r>
          </w:p>
          <w:p w:rsidR="00002216" w:rsidRPr="00002216" w:rsidRDefault="00002216" w:rsidP="00002216">
            <w:pPr>
              <w:widowControl w:val="0"/>
              <w:spacing w:after="0" w:line="240" w:lineRule="auto"/>
              <w:rPr>
                <w:rFonts w:ascii="Times New Roman" w:hAnsi="Times New Roman"/>
                <w:sz w:val="20"/>
                <w:szCs w:val="20"/>
                <w:lang w:val="ru-RU" w:eastAsia="ru-RU"/>
              </w:rPr>
            </w:pPr>
            <w:r w:rsidRPr="00002216">
              <w:rPr>
                <w:rFonts w:ascii="Times New Roman" w:hAnsi="Times New Roman"/>
                <w:sz w:val="20"/>
                <w:szCs w:val="20"/>
                <w:lang w:eastAsia="ru-RU"/>
              </w:rPr>
              <w:t xml:space="preserve">      </w:t>
            </w:r>
            <w:r w:rsidRPr="00002216">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val="ru-RU" w:eastAsia="ru-RU"/>
              </w:rPr>
            </w:pPr>
            <w:r w:rsidRPr="00002216">
              <w:rPr>
                <w:rFonts w:ascii="Times New Roman" w:hAnsi="Times New Roman"/>
                <w:sz w:val="20"/>
                <w:szCs w:val="20"/>
                <w:lang w:eastAsia="ru-RU"/>
              </w:rPr>
              <w:t xml:space="preserve">      </w:t>
            </w:r>
            <w:r w:rsidRPr="00002216">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6041.4</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3513.1</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eastAsia="ru-RU"/>
              </w:rPr>
            </w:pPr>
            <w:r w:rsidRPr="00002216">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559.3</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156.2</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eastAsia="ru-RU"/>
              </w:rPr>
            </w:pPr>
            <w:r w:rsidRPr="00002216">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98.6</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ind w:hanging="40"/>
              <w:rPr>
                <w:rFonts w:ascii="Times New Roman" w:hAnsi="Times New Roman"/>
                <w:sz w:val="20"/>
                <w:szCs w:val="20"/>
                <w:lang w:val="ru-RU" w:eastAsia="ru-RU"/>
              </w:rPr>
            </w:pPr>
            <w:r w:rsidRPr="00002216">
              <w:rPr>
                <w:rFonts w:ascii="Times New Roman" w:hAnsi="Times New Roman"/>
                <w:sz w:val="20"/>
                <w:szCs w:val="20"/>
                <w:lang w:eastAsia="ru-RU"/>
              </w:rPr>
              <w:t xml:space="preserve">       розрахунками </w:t>
            </w:r>
            <w:r w:rsidRPr="00002216">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22.1</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2.4</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val="ru-RU" w:eastAsia="ru-RU"/>
              </w:rPr>
            </w:pPr>
            <w:r w:rsidRPr="00002216">
              <w:rPr>
                <w:rFonts w:ascii="Times New Roman" w:hAnsi="Times New Roman"/>
                <w:sz w:val="20"/>
                <w:szCs w:val="20"/>
                <w:lang w:eastAsia="ru-RU"/>
              </w:rPr>
              <w:t xml:space="preserve">      розрахунками </w:t>
            </w:r>
            <w:r w:rsidRPr="00002216">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46.1</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13.0</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ind w:hanging="40"/>
              <w:rPr>
                <w:rFonts w:ascii="Times New Roman" w:hAnsi="Times New Roman"/>
                <w:sz w:val="20"/>
                <w:szCs w:val="20"/>
                <w:lang w:eastAsia="ru-RU"/>
              </w:rPr>
            </w:pPr>
            <w:r w:rsidRPr="00002216">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sz w:val="20"/>
                <w:szCs w:val="20"/>
                <w:lang w:val="ru-RU" w:eastAsia="ru-RU"/>
              </w:rPr>
            </w:pPr>
            <w:r w:rsidRPr="00002216">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5042.7</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4887.0</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b/>
                <w:bCs/>
                <w:sz w:val="20"/>
                <w:szCs w:val="20"/>
                <w:lang w:eastAsia="ru-RU"/>
              </w:rPr>
            </w:pPr>
            <w:r w:rsidRPr="00002216">
              <w:rPr>
                <w:rFonts w:ascii="Times New Roman" w:hAnsi="Times New Roman"/>
                <w:b/>
                <w:bCs/>
                <w:sz w:val="20"/>
                <w:szCs w:val="20"/>
                <w:lang w:val="ru-RU" w:eastAsia="ru-RU"/>
              </w:rPr>
              <w:t>Усього за розділом I</w:t>
            </w:r>
            <w:r w:rsidRPr="00002216">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11711.6</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8571.7</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rPr>
                <w:rFonts w:ascii="Times New Roman" w:hAnsi="Times New Roman"/>
                <w:b/>
                <w:bCs/>
                <w:sz w:val="20"/>
                <w:szCs w:val="20"/>
                <w:lang w:eastAsia="ru-RU"/>
              </w:rPr>
            </w:pPr>
            <w:r w:rsidRPr="00002216">
              <w:rPr>
                <w:rFonts w:ascii="Times New Roman" w:hAnsi="Times New Roman"/>
                <w:b/>
                <w:bCs/>
                <w:sz w:val="20"/>
                <w:szCs w:val="20"/>
                <w:lang w:eastAsia="ru-RU"/>
              </w:rPr>
              <w:t>І</w:t>
            </w:r>
            <w:r w:rsidRPr="00002216">
              <w:rPr>
                <w:rFonts w:ascii="Times New Roman" w:hAnsi="Times New Roman"/>
                <w:b/>
                <w:bCs/>
                <w:sz w:val="20"/>
                <w:szCs w:val="20"/>
                <w:lang w:val="ru-RU" w:eastAsia="ru-RU"/>
              </w:rPr>
              <w:t xml:space="preserve">V. </w:t>
            </w:r>
            <w:r w:rsidRPr="00002216">
              <w:rPr>
                <w:rFonts w:ascii="Times New Roman" w:hAnsi="Times New Roman"/>
                <w:b/>
                <w:bCs/>
                <w:sz w:val="20"/>
                <w:szCs w:val="20"/>
                <w:lang w:eastAsia="ru-RU"/>
              </w:rPr>
              <w:t>Зобов’</w:t>
            </w:r>
            <w:r w:rsidRPr="00002216">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w:t>
            </w:r>
          </w:p>
        </w:tc>
      </w:tr>
      <w:tr w:rsidR="00002216" w:rsidRPr="00002216" w:rsidTr="005A4D50">
        <w:tc>
          <w:tcPr>
            <w:tcW w:w="5107"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ind w:firstLine="567"/>
              <w:rPr>
                <w:rFonts w:ascii="Times New Roman" w:hAnsi="Times New Roman"/>
                <w:b/>
                <w:lang w:val="ru-RU" w:eastAsia="ru-RU"/>
              </w:rPr>
            </w:pPr>
            <w:r w:rsidRPr="00002216">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002216" w:rsidRPr="00002216" w:rsidRDefault="00002216" w:rsidP="00002216">
            <w:pPr>
              <w:widowControl w:val="0"/>
              <w:spacing w:after="0" w:line="240" w:lineRule="auto"/>
              <w:jc w:val="center"/>
              <w:rPr>
                <w:rFonts w:ascii="Times New Roman" w:hAnsi="Times New Roman"/>
                <w:sz w:val="20"/>
                <w:szCs w:val="20"/>
                <w:lang w:eastAsia="ru-RU"/>
              </w:rPr>
            </w:pPr>
            <w:r w:rsidRPr="00002216">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en-US" w:eastAsia="ru-RU"/>
              </w:rPr>
            </w:pPr>
            <w:r w:rsidRPr="00002216">
              <w:rPr>
                <w:rFonts w:ascii="Times New Roman" w:hAnsi="Times New Roman"/>
                <w:sz w:val="20"/>
                <w:szCs w:val="20"/>
                <w:lang w:eastAsia="ru-RU"/>
              </w:rPr>
              <w:t>13693.1</w:t>
            </w:r>
          </w:p>
        </w:tc>
        <w:tc>
          <w:tcPr>
            <w:tcW w:w="1986" w:type="dxa"/>
            <w:tcBorders>
              <w:top w:val="single" w:sz="6" w:space="0" w:color="auto"/>
              <w:left w:val="single" w:sz="6" w:space="0" w:color="auto"/>
              <w:bottom w:val="single" w:sz="6" w:space="0" w:color="auto"/>
              <w:right w:val="single" w:sz="6" w:space="0" w:color="auto"/>
            </w:tcBorders>
            <w:vAlign w:val="center"/>
          </w:tcPr>
          <w:p w:rsidR="00002216" w:rsidRPr="00002216" w:rsidRDefault="00002216" w:rsidP="00002216">
            <w:pPr>
              <w:widowControl w:val="0"/>
              <w:spacing w:after="0" w:line="240" w:lineRule="auto"/>
              <w:ind w:firstLine="567"/>
              <w:jc w:val="center"/>
              <w:rPr>
                <w:rFonts w:ascii="Times New Roman" w:hAnsi="Times New Roman"/>
                <w:sz w:val="20"/>
                <w:szCs w:val="20"/>
                <w:lang w:val="ru-RU" w:eastAsia="ru-RU"/>
              </w:rPr>
            </w:pPr>
            <w:r w:rsidRPr="00002216">
              <w:rPr>
                <w:rFonts w:ascii="Times New Roman" w:hAnsi="Times New Roman"/>
                <w:sz w:val="20"/>
                <w:szCs w:val="20"/>
                <w:lang w:eastAsia="ru-RU"/>
              </w:rPr>
              <w:t>10932.2</w:t>
            </w:r>
          </w:p>
        </w:tc>
      </w:tr>
    </w:tbl>
    <w:p w:rsidR="00002216" w:rsidRPr="00002216" w:rsidRDefault="00002216" w:rsidP="00002216">
      <w:pPr>
        <w:widowControl w:val="0"/>
        <w:spacing w:after="0" w:line="240" w:lineRule="auto"/>
        <w:ind w:firstLine="567"/>
        <w:jc w:val="right"/>
        <w:rPr>
          <w:rFonts w:ascii="Times New Roman" w:hAnsi="Times New Roman"/>
          <w:b/>
          <w:lang w:eastAsia="ru-RU"/>
        </w:rPr>
      </w:pPr>
    </w:p>
    <w:p w:rsidR="00002216" w:rsidRPr="00002216" w:rsidRDefault="00002216" w:rsidP="00002216">
      <w:pPr>
        <w:widowControl w:val="0"/>
        <w:spacing w:after="0" w:line="240" w:lineRule="auto"/>
        <w:jc w:val="both"/>
        <w:rPr>
          <w:rFonts w:ascii="Times New Roman" w:hAnsi="Times New Roman"/>
          <w:sz w:val="20"/>
          <w:szCs w:val="20"/>
          <w:lang w:val="en-US" w:eastAsia="ru-RU"/>
        </w:rPr>
      </w:pPr>
    </w:p>
    <w:p w:rsidR="00002216" w:rsidRPr="00002216" w:rsidRDefault="00002216" w:rsidP="00002216">
      <w:pPr>
        <w:widowControl w:val="0"/>
        <w:spacing w:after="0" w:line="240" w:lineRule="auto"/>
        <w:jc w:val="both"/>
        <w:rPr>
          <w:rFonts w:ascii="Times New Roman" w:hAnsi="Times New Roman"/>
          <w:color w:val="000000"/>
          <w:sz w:val="20"/>
          <w:szCs w:val="20"/>
          <w:lang w:val="en-US" w:eastAsia="ru-RU"/>
        </w:rPr>
      </w:pPr>
      <w:r w:rsidRPr="00002216">
        <w:rPr>
          <w:rFonts w:ascii="Times New Roman" w:hAnsi="Times New Roman"/>
          <w:color w:val="000000"/>
          <w:sz w:val="20"/>
          <w:szCs w:val="20"/>
          <w:lang w:eastAsia="ru-RU"/>
        </w:rPr>
        <w:t>д/н</w:t>
      </w:r>
    </w:p>
    <w:p w:rsidR="00002216" w:rsidRPr="00002216" w:rsidRDefault="00002216" w:rsidP="00002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002216" w:rsidRPr="008D233A" w:rsidRDefault="00002216" w:rsidP="00002216">
      <w:pPr>
        <w:pStyle w:val="a6"/>
        <w:rPr>
          <w:color w:val="auto"/>
        </w:rPr>
      </w:pPr>
      <w:r w:rsidRPr="00F62C87">
        <w:rPr>
          <w:color w:val="auto"/>
        </w:rPr>
        <w:t xml:space="preserve">2. </w:t>
      </w:r>
      <w:r w:rsidRPr="008D233A">
        <w:rPr>
          <w:color w:val="auto"/>
        </w:rPr>
        <w:t xml:space="preserve">ЗВІТ ПРО ФІНАНСОВІ РЕЗУЛЬТАТИ </w:t>
      </w:r>
    </w:p>
    <w:p w:rsidR="00002216" w:rsidRPr="00251407" w:rsidRDefault="00002216" w:rsidP="00002216">
      <w:pPr>
        <w:pStyle w:val="a6"/>
      </w:pPr>
      <w:r>
        <w:rPr>
          <w:lang w:val="uk-UA"/>
        </w:rPr>
        <w:t xml:space="preserve"> </w:t>
      </w:r>
      <w:r>
        <w:rPr>
          <w:lang w:val="en-US"/>
        </w:rPr>
        <w:t>за рік 2023</w:t>
      </w:r>
      <w:r w:rsidRPr="00F62C87">
        <w:t xml:space="preserve"> </w:t>
      </w:r>
      <w:r>
        <w:rPr>
          <w:lang w:val="uk-UA"/>
        </w:rPr>
        <w:t xml:space="preserve"> </w:t>
      </w:r>
      <w:r w:rsidRPr="00F62C87">
        <w:t>рік</w:t>
      </w:r>
    </w:p>
    <w:p w:rsidR="00002216" w:rsidRPr="00AB2B7B" w:rsidRDefault="00002216" w:rsidP="00002216">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002216" w:rsidRPr="00930F7C" w:rsidTr="005A4D50">
        <w:trPr>
          <w:trHeight w:val="190"/>
        </w:trPr>
        <w:tc>
          <w:tcPr>
            <w:tcW w:w="2158" w:type="dxa"/>
          </w:tcPr>
          <w:p w:rsidR="00002216" w:rsidRPr="00930F7C" w:rsidRDefault="00002216" w:rsidP="005A4D50">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002216" w:rsidRPr="00930F7C" w:rsidRDefault="00002216" w:rsidP="005A4D50">
            <w:pPr>
              <w:pStyle w:val="a7"/>
              <w:rPr>
                <w:rFonts w:ascii="Arial Narrow" w:hAnsi="Arial Narrow" w:cs="Arial Narrow"/>
                <w:lang w:val="uk-UA"/>
              </w:rPr>
            </w:pPr>
            <w:r w:rsidRPr="00930F7C">
              <w:rPr>
                <w:rFonts w:ascii="Arial Narrow" w:hAnsi="Arial Narrow" w:cs="Arial Narrow"/>
                <w:lang w:val="uk-UA"/>
              </w:rPr>
              <w:t>1801007</w:t>
            </w:r>
          </w:p>
        </w:tc>
      </w:tr>
    </w:tbl>
    <w:p w:rsidR="00002216" w:rsidRPr="00930F7C" w:rsidRDefault="00002216" w:rsidP="00002216">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002216" w:rsidRPr="00930F7C" w:rsidTr="005A4D50">
        <w:tc>
          <w:tcPr>
            <w:tcW w:w="5670" w:type="dxa"/>
            <w:tcBorders>
              <w:top w:val="single" w:sz="4" w:space="0" w:color="auto"/>
              <w:left w:val="single" w:sz="4" w:space="0" w:color="auto"/>
              <w:bottom w:val="single" w:sz="4" w:space="0" w:color="auto"/>
              <w:right w:val="single" w:sz="4" w:space="0" w:color="auto"/>
            </w:tcBorders>
            <w:vAlign w:val="center"/>
          </w:tcPr>
          <w:p w:rsidR="00002216" w:rsidRPr="008D233A" w:rsidRDefault="00002216" w:rsidP="005A4D50">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002216" w:rsidRPr="008D233A" w:rsidRDefault="00002216" w:rsidP="005A4D50">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002216" w:rsidRPr="008D233A" w:rsidRDefault="00002216" w:rsidP="005A4D50">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002216" w:rsidRPr="008D233A" w:rsidRDefault="00002216" w:rsidP="005A4D50">
            <w:pPr>
              <w:pStyle w:val="a8"/>
              <w:rPr>
                <w:b/>
                <w:bCs/>
                <w:sz w:val="20"/>
                <w:szCs w:val="20"/>
                <w:lang w:val="uk-UA"/>
              </w:rPr>
            </w:pPr>
            <w:r w:rsidRPr="008D233A">
              <w:rPr>
                <w:b/>
                <w:bCs/>
                <w:sz w:val="20"/>
                <w:szCs w:val="20"/>
                <w:lang w:val="uk-UA"/>
              </w:rPr>
              <w:t>За аналогічний період попереднього року</w:t>
            </w:r>
          </w:p>
        </w:tc>
      </w:tr>
      <w:tr w:rsidR="00002216" w:rsidRPr="00930F7C" w:rsidTr="005A4D50">
        <w:tc>
          <w:tcPr>
            <w:tcW w:w="5670"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8"/>
              <w:rPr>
                <w:b/>
                <w:bCs/>
                <w:sz w:val="20"/>
                <w:szCs w:val="20"/>
                <w:lang w:val="uk-UA"/>
              </w:rPr>
            </w:pPr>
            <w:r w:rsidRPr="008D233A">
              <w:rPr>
                <w:b/>
                <w:bCs/>
                <w:sz w:val="20"/>
                <w:szCs w:val="20"/>
                <w:lang w:val="uk-UA"/>
              </w:rPr>
              <w:t>4</w:t>
            </w:r>
          </w:p>
        </w:tc>
      </w:tr>
      <w:tr w:rsidR="00002216" w:rsidRPr="00930F7C" w:rsidTr="005A4D50">
        <w:tc>
          <w:tcPr>
            <w:tcW w:w="5670"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002216" w:rsidRPr="00F438E0" w:rsidRDefault="00002216" w:rsidP="005A4D50">
            <w:pPr>
              <w:pStyle w:val="a8"/>
              <w:rPr>
                <w:sz w:val="20"/>
                <w:szCs w:val="20"/>
              </w:rPr>
            </w:pPr>
            <w:r>
              <w:rPr>
                <w:sz w:val="20"/>
                <w:szCs w:val="20"/>
              </w:rPr>
              <w:t>4095.1</w:t>
            </w:r>
          </w:p>
        </w:tc>
        <w:tc>
          <w:tcPr>
            <w:tcW w:w="1559" w:type="dxa"/>
            <w:tcBorders>
              <w:top w:val="single" w:sz="4" w:space="0" w:color="auto"/>
              <w:left w:val="single" w:sz="4" w:space="0" w:color="auto"/>
              <w:bottom w:val="single" w:sz="4" w:space="0" w:color="auto"/>
              <w:right w:val="single" w:sz="4" w:space="0" w:color="auto"/>
            </w:tcBorders>
            <w:vAlign w:val="center"/>
          </w:tcPr>
          <w:p w:rsidR="00002216" w:rsidRPr="008D233A" w:rsidRDefault="00002216" w:rsidP="005A4D50">
            <w:pPr>
              <w:pStyle w:val="a8"/>
              <w:rPr>
                <w:sz w:val="20"/>
                <w:szCs w:val="20"/>
                <w:lang w:val="uk-UA"/>
              </w:rPr>
            </w:pPr>
            <w:r>
              <w:rPr>
                <w:sz w:val="20"/>
                <w:szCs w:val="20"/>
              </w:rPr>
              <w:t>5323.1</w:t>
            </w:r>
          </w:p>
        </w:tc>
      </w:tr>
      <w:tr w:rsidR="00002216" w:rsidRPr="00930F7C" w:rsidTr="005A4D50">
        <w:tc>
          <w:tcPr>
            <w:tcW w:w="5670"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002216" w:rsidRPr="00F438E0" w:rsidRDefault="00002216" w:rsidP="005A4D50">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02216" w:rsidRPr="008D233A" w:rsidRDefault="00002216" w:rsidP="005A4D50">
            <w:pPr>
              <w:pStyle w:val="a8"/>
              <w:rPr>
                <w:sz w:val="20"/>
                <w:szCs w:val="20"/>
                <w:lang w:val="uk-UA"/>
              </w:rPr>
            </w:pPr>
            <w:r>
              <w:rPr>
                <w:sz w:val="20"/>
                <w:szCs w:val="20"/>
              </w:rPr>
              <w:t>--</w:t>
            </w:r>
          </w:p>
        </w:tc>
      </w:tr>
      <w:tr w:rsidR="00002216" w:rsidRPr="00930F7C" w:rsidTr="005A4D50">
        <w:tc>
          <w:tcPr>
            <w:tcW w:w="5670"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002216" w:rsidRPr="00F438E0" w:rsidRDefault="00002216" w:rsidP="005A4D50">
            <w:pPr>
              <w:pStyle w:val="a8"/>
              <w:rPr>
                <w:sz w:val="20"/>
                <w:szCs w:val="20"/>
              </w:rPr>
            </w:pPr>
            <w:r>
              <w:rPr>
                <w:sz w:val="20"/>
                <w:szCs w:val="20"/>
              </w:rPr>
              <w:t>35.3</w:t>
            </w:r>
          </w:p>
        </w:tc>
        <w:tc>
          <w:tcPr>
            <w:tcW w:w="1559" w:type="dxa"/>
            <w:tcBorders>
              <w:top w:val="single" w:sz="4" w:space="0" w:color="auto"/>
              <w:left w:val="single" w:sz="4" w:space="0" w:color="auto"/>
              <w:bottom w:val="single" w:sz="4" w:space="0" w:color="auto"/>
              <w:right w:val="single" w:sz="4" w:space="0" w:color="auto"/>
            </w:tcBorders>
            <w:vAlign w:val="center"/>
          </w:tcPr>
          <w:p w:rsidR="00002216" w:rsidRPr="008D233A" w:rsidRDefault="00002216" w:rsidP="005A4D50">
            <w:pPr>
              <w:pStyle w:val="a8"/>
              <w:rPr>
                <w:sz w:val="20"/>
                <w:szCs w:val="20"/>
                <w:lang w:val="uk-UA"/>
              </w:rPr>
            </w:pPr>
            <w:r>
              <w:rPr>
                <w:sz w:val="20"/>
                <w:szCs w:val="20"/>
              </w:rPr>
              <w:t>2.1</w:t>
            </w:r>
          </w:p>
        </w:tc>
      </w:tr>
      <w:tr w:rsidR="00002216" w:rsidRPr="00930F7C" w:rsidTr="005A4D50">
        <w:tc>
          <w:tcPr>
            <w:tcW w:w="5670"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002216" w:rsidRPr="00F438E0" w:rsidRDefault="00002216" w:rsidP="005A4D50">
            <w:pPr>
              <w:pStyle w:val="a8"/>
              <w:rPr>
                <w:sz w:val="20"/>
                <w:szCs w:val="20"/>
              </w:rPr>
            </w:pPr>
            <w:r>
              <w:rPr>
                <w:sz w:val="20"/>
                <w:szCs w:val="20"/>
              </w:rPr>
              <w:t>4130.4</w:t>
            </w:r>
          </w:p>
        </w:tc>
        <w:tc>
          <w:tcPr>
            <w:tcW w:w="1559" w:type="dxa"/>
            <w:tcBorders>
              <w:top w:val="single" w:sz="4" w:space="0" w:color="auto"/>
              <w:left w:val="single" w:sz="4" w:space="0" w:color="auto"/>
              <w:bottom w:val="single" w:sz="4" w:space="0" w:color="auto"/>
              <w:right w:val="single" w:sz="4" w:space="0" w:color="auto"/>
            </w:tcBorders>
            <w:vAlign w:val="center"/>
          </w:tcPr>
          <w:p w:rsidR="00002216" w:rsidRPr="008D233A" w:rsidRDefault="00002216" w:rsidP="005A4D50">
            <w:pPr>
              <w:pStyle w:val="a8"/>
              <w:rPr>
                <w:sz w:val="20"/>
                <w:szCs w:val="20"/>
                <w:lang w:val="uk-UA"/>
              </w:rPr>
            </w:pPr>
            <w:r>
              <w:rPr>
                <w:sz w:val="20"/>
                <w:szCs w:val="20"/>
              </w:rPr>
              <w:t>5325.2</w:t>
            </w:r>
          </w:p>
        </w:tc>
      </w:tr>
      <w:tr w:rsidR="00002216" w:rsidRPr="00930F7C" w:rsidTr="005A4D50">
        <w:tc>
          <w:tcPr>
            <w:tcW w:w="5670"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002216" w:rsidRPr="00F438E0" w:rsidRDefault="00002216" w:rsidP="005A4D50">
            <w:pPr>
              <w:pStyle w:val="a8"/>
              <w:rPr>
                <w:sz w:val="20"/>
                <w:szCs w:val="20"/>
              </w:rPr>
            </w:pPr>
            <w:r>
              <w:rPr>
                <w:sz w:val="20"/>
                <w:szCs w:val="20"/>
              </w:rPr>
              <w:t>( 1813.6 )</w:t>
            </w:r>
          </w:p>
        </w:tc>
        <w:tc>
          <w:tcPr>
            <w:tcW w:w="1559" w:type="dxa"/>
            <w:tcBorders>
              <w:top w:val="single" w:sz="4" w:space="0" w:color="auto"/>
              <w:left w:val="single" w:sz="4" w:space="0" w:color="auto"/>
              <w:bottom w:val="single" w:sz="4" w:space="0" w:color="auto"/>
              <w:right w:val="single" w:sz="4" w:space="0" w:color="auto"/>
            </w:tcBorders>
            <w:vAlign w:val="center"/>
          </w:tcPr>
          <w:p w:rsidR="00002216" w:rsidRPr="008D233A" w:rsidRDefault="00002216" w:rsidP="005A4D50">
            <w:pPr>
              <w:pStyle w:val="a8"/>
              <w:rPr>
                <w:sz w:val="20"/>
                <w:szCs w:val="20"/>
                <w:lang w:val="uk-UA"/>
              </w:rPr>
            </w:pPr>
            <w:r>
              <w:rPr>
                <w:sz w:val="20"/>
                <w:szCs w:val="20"/>
              </w:rPr>
              <w:t>( 2011.0 )</w:t>
            </w:r>
          </w:p>
        </w:tc>
      </w:tr>
      <w:tr w:rsidR="00002216" w:rsidRPr="00930F7C" w:rsidTr="005A4D50">
        <w:tc>
          <w:tcPr>
            <w:tcW w:w="5670"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002216" w:rsidRPr="00F438E0" w:rsidRDefault="00002216" w:rsidP="005A4D50">
            <w:pPr>
              <w:pStyle w:val="a8"/>
              <w:rPr>
                <w:sz w:val="20"/>
                <w:szCs w:val="20"/>
              </w:rPr>
            </w:pPr>
            <w:r>
              <w:rPr>
                <w:sz w:val="20"/>
                <w:szCs w:val="20"/>
              </w:rPr>
              <w:t>( 1769.1 )</w:t>
            </w:r>
          </w:p>
        </w:tc>
        <w:tc>
          <w:tcPr>
            <w:tcW w:w="1559" w:type="dxa"/>
            <w:tcBorders>
              <w:top w:val="single" w:sz="4" w:space="0" w:color="auto"/>
              <w:left w:val="single" w:sz="4" w:space="0" w:color="auto"/>
              <w:bottom w:val="single" w:sz="4" w:space="0" w:color="auto"/>
              <w:right w:val="single" w:sz="4" w:space="0" w:color="auto"/>
            </w:tcBorders>
            <w:vAlign w:val="center"/>
          </w:tcPr>
          <w:p w:rsidR="00002216" w:rsidRPr="008D233A" w:rsidRDefault="00002216" w:rsidP="005A4D50">
            <w:pPr>
              <w:pStyle w:val="a8"/>
              <w:rPr>
                <w:sz w:val="20"/>
                <w:szCs w:val="20"/>
                <w:lang w:val="uk-UA"/>
              </w:rPr>
            </w:pPr>
            <w:r>
              <w:rPr>
                <w:sz w:val="20"/>
                <w:szCs w:val="20"/>
              </w:rPr>
              <w:t>( 1720.8 )</w:t>
            </w:r>
          </w:p>
        </w:tc>
      </w:tr>
      <w:tr w:rsidR="00002216" w:rsidRPr="00930F7C" w:rsidTr="005A4D50">
        <w:tc>
          <w:tcPr>
            <w:tcW w:w="5670"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002216" w:rsidRPr="00F438E0" w:rsidRDefault="00002216" w:rsidP="005A4D50">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002216" w:rsidRPr="008D233A" w:rsidRDefault="00002216" w:rsidP="005A4D50">
            <w:pPr>
              <w:pStyle w:val="a8"/>
              <w:rPr>
                <w:sz w:val="20"/>
                <w:szCs w:val="20"/>
                <w:lang w:val="uk-UA"/>
              </w:rPr>
            </w:pPr>
            <w:r>
              <w:rPr>
                <w:sz w:val="20"/>
                <w:szCs w:val="20"/>
              </w:rPr>
              <w:t>(    --    )</w:t>
            </w:r>
          </w:p>
        </w:tc>
      </w:tr>
      <w:tr w:rsidR="00002216" w:rsidRPr="00930F7C" w:rsidTr="005A4D50">
        <w:tc>
          <w:tcPr>
            <w:tcW w:w="5670"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002216" w:rsidRPr="00F438E0" w:rsidRDefault="00002216" w:rsidP="005A4D50">
            <w:pPr>
              <w:pStyle w:val="a8"/>
              <w:rPr>
                <w:sz w:val="20"/>
                <w:szCs w:val="20"/>
              </w:rPr>
            </w:pPr>
            <w:r>
              <w:rPr>
                <w:sz w:val="20"/>
                <w:szCs w:val="20"/>
              </w:rPr>
              <w:t>( 3582.7 )</w:t>
            </w:r>
          </w:p>
        </w:tc>
        <w:tc>
          <w:tcPr>
            <w:tcW w:w="1559" w:type="dxa"/>
            <w:tcBorders>
              <w:top w:val="single" w:sz="4" w:space="0" w:color="auto"/>
              <w:left w:val="single" w:sz="4" w:space="0" w:color="auto"/>
              <w:bottom w:val="single" w:sz="4" w:space="0" w:color="auto"/>
              <w:right w:val="single" w:sz="4" w:space="0" w:color="auto"/>
            </w:tcBorders>
            <w:vAlign w:val="center"/>
          </w:tcPr>
          <w:p w:rsidR="00002216" w:rsidRPr="008D233A" w:rsidRDefault="00002216" w:rsidP="005A4D50">
            <w:pPr>
              <w:pStyle w:val="a8"/>
              <w:rPr>
                <w:sz w:val="20"/>
                <w:szCs w:val="20"/>
                <w:lang w:val="uk-UA"/>
              </w:rPr>
            </w:pPr>
            <w:r>
              <w:rPr>
                <w:sz w:val="20"/>
                <w:szCs w:val="20"/>
              </w:rPr>
              <w:t>( 3731.8 )</w:t>
            </w:r>
          </w:p>
        </w:tc>
      </w:tr>
      <w:tr w:rsidR="00002216" w:rsidRPr="00930F7C" w:rsidTr="005A4D50">
        <w:tc>
          <w:tcPr>
            <w:tcW w:w="5670"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002216" w:rsidRPr="00F438E0" w:rsidRDefault="00002216" w:rsidP="005A4D50">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002216" w:rsidRPr="00F438E0" w:rsidRDefault="00002216" w:rsidP="005A4D50">
            <w:pPr>
              <w:pStyle w:val="a8"/>
              <w:rPr>
                <w:sz w:val="20"/>
                <w:szCs w:val="20"/>
              </w:rPr>
            </w:pPr>
            <w:r>
              <w:rPr>
                <w:sz w:val="20"/>
                <w:szCs w:val="20"/>
              </w:rPr>
              <w:t>547.7</w:t>
            </w:r>
          </w:p>
        </w:tc>
        <w:tc>
          <w:tcPr>
            <w:tcW w:w="1559" w:type="dxa"/>
            <w:tcBorders>
              <w:top w:val="single" w:sz="4" w:space="0" w:color="auto"/>
              <w:left w:val="single" w:sz="4" w:space="0" w:color="auto"/>
              <w:bottom w:val="single" w:sz="4" w:space="0" w:color="auto"/>
              <w:right w:val="single" w:sz="4" w:space="0" w:color="auto"/>
            </w:tcBorders>
            <w:vAlign w:val="center"/>
          </w:tcPr>
          <w:p w:rsidR="00002216" w:rsidRPr="008D233A" w:rsidRDefault="00002216" w:rsidP="005A4D50">
            <w:pPr>
              <w:pStyle w:val="a8"/>
              <w:rPr>
                <w:sz w:val="20"/>
                <w:szCs w:val="20"/>
                <w:lang w:val="uk-UA"/>
              </w:rPr>
            </w:pPr>
            <w:r>
              <w:rPr>
                <w:sz w:val="20"/>
                <w:szCs w:val="20"/>
              </w:rPr>
              <w:t>1593.4</w:t>
            </w:r>
          </w:p>
        </w:tc>
      </w:tr>
      <w:tr w:rsidR="00002216" w:rsidRPr="00930F7C" w:rsidTr="005A4D50">
        <w:tc>
          <w:tcPr>
            <w:tcW w:w="5670"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002216" w:rsidRPr="00F438E0" w:rsidRDefault="00002216" w:rsidP="005A4D50">
            <w:pPr>
              <w:pStyle w:val="a8"/>
              <w:rPr>
                <w:sz w:val="20"/>
                <w:szCs w:val="20"/>
              </w:rPr>
            </w:pPr>
            <w:r>
              <w:rPr>
                <w:sz w:val="20"/>
                <w:szCs w:val="20"/>
              </w:rPr>
              <w:t>( 98.6 )</w:t>
            </w:r>
          </w:p>
        </w:tc>
        <w:tc>
          <w:tcPr>
            <w:tcW w:w="1559" w:type="dxa"/>
            <w:tcBorders>
              <w:top w:val="single" w:sz="4" w:space="0" w:color="auto"/>
              <w:left w:val="single" w:sz="4" w:space="0" w:color="auto"/>
              <w:bottom w:val="single" w:sz="4" w:space="0" w:color="auto"/>
              <w:right w:val="single" w:sz="4" w:space="0" w:color="auto"/>
            </w:tcBorders>
            <w:vAlign w:val="center"/>
          </w:tcPr>
          <w:p w:rsidR="00002216" w:rsidRPr="008D233A" w:rsidRDefault="00002216" w:rsidP="005A4D50">
            <w:pPr>
              <w:pStyle w:val="a8"/>
              <w:rPr>
                <w:sz w:val="20"/>
                <w:szCs w:val="20"/>
                <w:lang w:val="uk-UA"/>
              </w:rPr>
            </w:pPr>
            <w:r>
              <w:rPr>
                <w:sz w:val="20"/>
                <w:szCs w:val="20"/>
              </w:rPr>
              <w:t>( 172.6 )</w:t>
            </w:r>
          </w:p>
        </w:tc>
      </w:tr>
      <w:tr w:rsidR="00002216" w:rsidRPr="00930F7C" w:rsidTr="005A4D50">
        <w:tc>
          <w:tcPr>
            <w:tcW w:w="5670"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002216" w:rsidRPr="008D233A" w:rsidRDefault="00002216" w:rsidP="005A4D50">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002216" w:rsidRPr="00F438E0" w:rsidRDefault="00002216" w:rsidP="005A4D50">
            <w:pPr>
              <w:pStyle w:val="a8"/>
              <w:rPr>
                <w:sz w:val="20"/>
                <w:szCs w:val="20"/>
              </w:rPr>
            </w:pPr>
            <w:r>
              <w:rPr>
                <w:sz w:val="20"/>
                <w:szCs w:val="20"/>
              </w:rPr>
              <w:t>449.1</w:t>
            </w:r>
          </w:p>
        </w:tc>
        <w:tc>
          <w:tcPr>
            <w:tcW w:w="1559" w:type="dxa"/>
            <w:tcBorders>
              <w:top w:val="single" w:sz="4" w:space="0" w:color="auto"/>
              <w:left w:val="single" w:sz="4" w:space="0" w:color="auto"/>
              <w:bottom w:val="single" w:sz="4" w:space="0" w:color="auto"/>
              <w:right w:val="single" w:sz="4" w:space="0" w:color="auto"/>
            </w:tcBorders>
            <w:vAlign w:val="center"/>
          </w:tcPr>
          <w:p w:rsidR="00002216" w:rsidRPr="008D233A" w:rsidRDefault="00002216" w:rsidP="005A4D50">
            <w:pPr>
              <w:pStyle w:val="a8"/>
              <w:rPr>
                <w:sz w:val="20"/>
                <w:szCs w:val="20"/>
                <w:lang w:val="uk-UA"/>
              </w:rPr>
            </w:pPr>
            <w:r>
              <w:rPr>
                <w:sz w:val="20"/>
                <w:szCs w:val="20"/>
              </w:rPr>
              <w:t>1420.8</w:t>
            </w:r>
          </w:p>
        </w:tc>
      </w:tr>
    </w:tbl>
    <w:p w:rsidR="00002216" w:rsidRPr="00930F7C" w:rsidRDefault="00002216" w:rsidP="00002216">
      <w:pPr>
        <w:pStyle w:val="a4"/>
        <w:ind w:firstLine="0"/>
        <w:rPr>
          <w:rFonts w:ascii="Arial Narrow" w:hAnsi="Arial Narrow" w:cs="Arial Narrow"/>
          <w:color w:val="auto"/>
          <w:sz w:val="20"/>
          <w:szCs w:val="20"/>
        </w:rPr>
      </w:pPr>
    </w:p>
    <w:p w:rsidR="00002216" w:rsidRPr="00E96CE8" w:rsidRDefault="00002216" w:rsidP="00002216">
      <w:pPr>
        <w:pStyle w:val="a4"/>
        <w:ind w:firstLine="0"/>
        <w:rPr>
          <w:b/>
          <w:sz w:val="20"/>
          <w:szCs w:val="20"/>
        </w:rPr>
      </w:pPr>
      <w:r>
        <w:rPr>
          <w:sz w:val="20"/>
          <w:szCs w:val="20"/>
          <w:lang w:val="en-US"/>
        </w:rPr>
        <w:t>д/н</w:t>
      </w:r>
    </w:p>
    <w:p w:rsidR="00002216" w:rsidRPr="00990A8B" w:rsidRDefault="00002216" w:rsidP="00002216">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002216" w:rsidRPr="0097354E" w:rsidTr="005A4D50">
        <w:tc>
          <w:tcPr>
            <w:tcW w:w="2943" w:type="dxa"/>
            <w:shd w:val="clear" w:color="auto" w:fill="auto"/>
          </w:tcPr>
          <w:p w:rsidR="00002216" w:rsidRPr="0097354E" w:rsidRDefault="00002216" w:rsidP="005A4D50">
            <w:pPr>
              <w:pStyle w:val="HTML"/>
              <w:rPr>
                <w:rFonts w:ascii="Times New Roman" w:hAnsi="Times New Roman"/>
                <w:b/>
                <w:lang w:val="en-US"/>
              </w:rPr>
            </w:pPr>
            <w:r>
              <w:rPr>
                <w:rFonts w:ascii="Times New Roman" w:hAnsi="Times New Roman"/>
                <w:b/>
                <w:lang w:val="en-US"/>
              </w:rPr>
              <w:t>Генеральний директор</w:t>
            </w:r>
          </w:p>
        </w:tc>
        <w:tc>
          <w:tcPr>
            <w:tcW w:w="2765" w:type="dxa"/>
            <w:shd w:val="clear" w:color="auto" w:fill="auto"/>
            <w:vAlign w:val="center"/>
          </w:tcPr>
          <w:p w:rsidR="00002216" w:rsidRPr="0097354E" w:rsidRDefault="00002216" w:rsidP="005A4D50">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002216" w:rsidRPr="0097354E" w:rsidRDefault="00002216" w:rsidP="005A4D50">
            <w:pPr>
              <w:pStyle w:val="HTML"/>
              <w:rPr>
                <w:rFonts w:ascii="Times New Roman" w:hAnsi="Times New Roman"/>
                <w:b/>
                <w:lang w:val="en-US"/>
              </w:rPr>
            </w:pPr>
            <w:r>
              <w:rPr>
                <w:rFonts w:ascii="Times New Roman" w:hAnsi="Times New Roman"/>
                <w:b/>
                <w:lang w:val="en-US"/>
              </w:rPr>
              <w:t>Гелюта Костянтин Петрович</w:t>
            </w:r>
          </w:p>
        </w:tc>
      </w:tr>
      <w:tr w:rsidR="00002216" w:rsidRPr="0097354E" w:rsidTr="005A4D50">
        <w:tc>
          <w:tcPr>
            <w:tcW w:w="2943" w:type="dxa"/>
            <w:shd w:val="clear" w:color="auto" w:fill="auto"/>
          </w:tcPr>
          <w:p w:rsidR="00002216" w:rsidRPr="0097354E" w:rsidRDefault="00002216" w:rsidP="005A4D50">
            <w:pPr>
              <w:pStyle w:val="HTML"/>
              <w:rPr>
                <w:rFonts w:ascii="Times New Roman" w:hAnsi="Times New Roman"/>
                <w:b/>
                <w:lang w:val="en-US"/>
              </w:rPr>
            </w:pPr>
          </w:p>
        </w:tc>
        <w:tc>
          <w:tcPr>
            <w:tcW w:w="2765" w:type="dxa"/>
            <w:shd w:val="clear" w:color="auto" w:fill="auto"/>
            <w:vAlign w:val="center"/>
          </w:tcPr>
          <w:p w:rsidR="00002216" w:rsidRPr="0097354E" w:rsidRDefault="00002216" w:rsidP="005A4D50">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002216" w:rsidRPr="0097354E" w:rsidRDefault="00002216" w:rsidP="005A4D50">
            <w:pPr>
              <w:pStyle w:val="HTML"/>
              <w:rPr>
                <w:rFonts w:ascii="Times New Roman" w:hAnsi="Times New Roman"/>
                <w:b/>
                <w:lang w:val="en-US"/>
              </w:rPr>
            </w:pPr>
          </w:p>
        </w:tc>
      </w:tr>
      <w:tr w:rsidR="00002216" w:rsidRPr="0097354E" w:rsidTr="005A4D50">
        <w:tc>
          <w:tcPr>
            <w:tcW w:w="2943" w:type="dxa"/>
            <w:shd w:val="clear" w:color="auto" w:fill="auto"/>
          </w:tcPr>
          <w:p w:rsidR="00002216" w:rsidRPr="0097354E" w:rsidRDefault="00002216" w:rsidP="005A4D50">
            <w:pPr>
              <w:pStyle w:val="HTML"/>
              <w:rPr>
                <w:rFonts w:ascii="Times New Roman" w:hAnsi="Times New Roman"/>
                <w:b/>
                <w:lang w:val="en-US"/>
              </w:rPr>
            </w:pPr>
          </w:p>
        </w:tc>
        <w:tc>
          <w:tcPr>
            <w:tcW w:w="2765" w:type="dxa"/>
            <w:shd w:val="clear" w:color="auto" w:fill="auto"/>
            <w:vAlign w:val="center"/>
          </w:tcPr>
          <w:p w:rsidR="00002216" w:rsidRPr="0097354E" w:rsidRDefault="00002216" w:rsidP="005A4D50">
            <w:pPr>
              <w:pStyle w:val="HTML"/>
              <w:jc w:val="center"/>
              <w:rPr>
                <w:rFonts w:ascii="Times New Roman" w:hAnsi="Times New Roman"/>
                <w:b/>
                <w:lang w:val="en-US"/>
              </w:rPr>
            </w:pPr>
          </w:p>
        </w:tc>
        <w:tc>
          <w:tcPr>
            <w:tcW w:w="4465" w:type="dxa"/>
            <w:shd w:val="clear" w:color="auto" w:fill="auto"/>
          </w:tcPr>
          <w:p w:rsidR="00002216" w:rsidRPr="0097354E" w:rsidRDefault="00002216" w:rsidP="005A4D50">
            <w:pPr>
              <w:pStyle w:val="HTML"/>
              <w:rPr>
                <w:rFonts w:ascii="Times New Roman" w:hAnsi="Times New Roman"/>
                <w:b/>
                <w:lang w:val="en-US"/>
              </w:rPr>
            </w:pPr>
          </w:p>
        </w:tc>
      </w:tr>
      <w:tr w:rsidR="00002216" w:rsidRPr="0097354E" w:rsidTr="005A4D50">
        <w:trPr>
          <w:trHeight w:val="70"/>
        </w:trPr>
        <w:tc>
          <w:tcPr>
            <w:tcW w:w="2943" w:type="dxa"/>
            <w:shd w:val="clear" w:color="auto" w:fill="auto"/>
          </w:tcPr>
          <w:p w:rsidR="00002216" w:rsidRPr="0097354E" w:rsidRDefault="00002216" w:rsidP="005A4D50">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002216" w:rsidRPr="0097354E" w:rsidRDefault="00002216" w:rsidP="005A4D50">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002216" w:rsidRPr="0097354E" w:rsidRDefault="00002216" w:rsidP="005A4D50">
            <w:pPr>
              <w:pStyle w:val="HTML"/>
              <w:rPr>
                <w:rFonts w:ascii="Times New Roman" w:hAnsi="Times New Roman"/>
                <w:b/>
                <w:lang w:val="en-US"/>
              </w:rPr>
            </w:pPr>
            <w:r>
              <w:rPr>
                <w:rFonts w:ascii="Times New Roman" w:hAnsi="Times New Roman"/>
                <w:b/>
                <w:lang w:val="en-US"/>
              </w:rPr>
              <w:t>Немає в штаті</w:t>
            </w:r>
          </w:p>
        </w:tc>
      </w:tr>
      <w:tr w:rsidR="00002216" w:rsidRPr="0097354E" w:rsidTr="005A4D50">
        <w:tc>
          <w:tcPr>
            <w:tcW w:w="2943" w:type="dxa"/>
            <w:shd w:val="clear" w:color="auto" w:fill="auto"/>
          </w:tcPr>
          <w:p w:rsidR="00002216" w:rsidRPr="0097354E" w:rsidRDefault="00002216" w:rsidP="005A4D50">
            <w:pPr>
              <w:pStyle w:val="HTML"/>
              <w:rPr>
                <w:rFonts w:ascii="Times New Roman" w:hAnsi="Times New Roman"/>
                <w:b/>
                <w:lang w:val="en-US"/>
              </w:rPr>
            </w:pPr>
          </w:p>
        </w:tc>
        <w:tc>
          <w:tcPr>
            <w:tcW w:w="2765" w:type="dxa"/>
            <w:shd w:val="clear" w:color="auto" w:fill="auto"/>
            <w:vAlign w:val="center"/>
          </w:tcPr>
          <w:p w:rsidR="00002216" w:rsidRPr="0097354E" w:rsidRDefault="00002216" w:rsidP="005A4D50">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002216" w:rsidRPr="0097354E" w:rsidRDefault="00002216" w:rsidP="005A4D50">
            <w:pPr>
              <w:pStyle w:val="HTML"/>
              <w:rPr>
                <w:rFonts w:ascii="Times New Roman" w:hAnsi="Times New Roman"/>
                <w:b/>
                <w:lang w:val="en-US"/>
              </w:rPr>
            </w:pPr>
          </w:p>
        </w:tc>
      </w:tr>
    </w:tbl>
    <w:p w:rsidR="00002216" w:rsidRPr="00930F7C" w:rsidRDefault="00002216" w:rsidP="00002216">
      <w:pPr>
        <w:rPr>
          <w:rFonts w:ascii="Arial Narrow" w:hAnsi="Arial Narrow" w:cs="Arial Narrow"/>
        </w:rPr>
      </w:pPr>
    </w:p>
    <w:p w:rsidR="00E6077D" w:rsidRDefault="00E6077D" w:rsidP="00002216"/>
    <w:sectPr w:rsidR="00E6077D" w:rsidSect="00002216">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4DB" w:rsidRDefault="006904DB" w:rsidP="00002216">
      <w:pPr>
        <w:spacing w:after="0" w:line="240" w:lineRule="auto"/>
      </w:pPr>
      <w:r>
        <w:separator/>
      </w:r>
    </w:p>
  </w:endnote>
  <w:endnote w:type="continuationSeparator" w:id="0">
    <w:p w:rsidR="006904DB" w:rsidRDefault="006904DB" w:rsidP="0000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216" w:rsidRDefault="00002216" w:rsidP="00952CE0">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002216" w:rsidRDefault="00002216" w:rsidP="00002216">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216" w:rsidRDefault="00002216" w:rsidP="00952CE0">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D56C42">
      <w:rPr>
        <w:rStyle w:val="ae"/>
        <w:noProof/>
      </w:rPr>
      <w:t>52</w:t>
    </w:r>
    <w:r>
      <w:rPr>
        <w:rStyle w:val="ae"/>
      </w:rPr>
      <w:fldChar w:fldCharType="end"/>
    </w:r>
  </w:p>
  <w:p w:rsidR="00002216" w:rsidRDefault="00002216" w:rsidP="00002216">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216" w:rsidRDefault="0000221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4DB" w:rsidRDefault="006904DB" w:rsidP="00002216">
      <w:pPr>
        <w:spacing w:after="0" w:line="240" w:lineRule="auto"/>
      </w:pPr>
      <w:r>
        <w:separator/>
      </w:r>
    </w:p>
  </w:footnote>
  <w:footnote w:type="continuationSeparator" w:id="0">
    <w:p w:rsidR="006904DB" w:rsidRDefault="006904DB" w:rsidP="00002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216" w:rsidRDefault="00002216">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216" w:rsidRDefault="00002216">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216" w:rsidRDefault="00002216">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16"/>
    <w:rsid w:val="00002216"/>
    <w:rsid w:val="006904DB"/>
    <w:rsid w:val="00D56C42"/>
    <w:rsid w:val="00E60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42A42-9128-45F9-B5B5-215E7340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216"/>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02216"/>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002216"/>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002216"/>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002216"/>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002216"/>
    <w:pPr>
      <w:tabs>
        <w:tab w:val="right" w:leader="underscore" w:pos="7710"/>
        <w:tab w:val="right" w:leader="underscore" w:pos="11514"/>
      </w:tabs>
      <w:ind w:firstLine="0"/>
    </w:pPr>
  </w:style>
  <w:style w:type="paragraph" w:customStyle="1" w:styleId="StrokeCh6">
    <w:name w:val="Stroke (Ch_6 Міністерства)"/>
    <w:basedOn w:val="a"/>
    <w:uiPriority w:val="99"/>
    <w:rsid w:val="00002216"/>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0022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0221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00221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002216"/>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02216"/>
    <w:rPr>
      <w:rFonts w:ascii="Consolas" w:eastAsia="Times New Roman" w:hAnsi="Consolas" w:cs="Times New Roman"/>
      <w:sz w:val="20"/>
      <w:szCs w:val="20"/>
      <w:lang w:val="uk-UA" w:eastAsia="uk-UA"/>
    </w:rPr>
  </w:style>
  <w:style w:type="paragraph" w:customStyle="1" w:styleId="a4">
    <w:name w:val="ДинТекстОбыч"/>
    <w:basedOn w:val="a"/>
    <w:rsid w:val="00002216"/>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002216"/>
    <w:pPr>
      <w:jc w:val="right"/>
    </w:pPr>
    <w:rPr>
      <w:rFonts w:ascii="Arial Narrow" w:hAnsi="Arial Narrow" w:cs="Arial Narrow"/>
      <w:b/>
      <w:color w:val="auto"/>
    </w:rPr>
  </w:style>
  <w:style w:type="paragraph" w:customStyle="1" w:styleId="a6">
    <w:name w:val="ДинРазделОбыч"/>
    <w:basedOn w:val="a4"/>
    <w:autoRedefine/>
    <w:rsid w:val="00002216"/>
    <w:pPr>
      <w:ind w:firstLine="0"/>
      <w:jc w:val="center"/>
    </w:pPr>
    <w:rPr>
      <w:b/>
      <w:bCs/>
    </w:rPr>
  </w:style>
  <w:style w:type="paragraph" w:customStyle="1" w:styleId="a7">
    <w:name w:val="ДинТекстТабл"/>
    <w:basedOn w:val="a"/>
    <w:rsid w:val="00002216"/>
    <w:pPr>
      <w:widowControl w:val="0"/>
      <w:spacing w:after="0" w:line="240" w:lineRule="auto"/>
    </w:pPr>
    <w:rPr>
      <w:rFonts w:ascii="Times New Roman" w:hAnsi="Times New Roman"/>
      <w:lang w:val="en-US" w:eastAsia="ru-RU"/>
    </w:rPr>
  </w:style>
  <w:style w:type="paragraph" w:customStyle="1" w:styleId="a8">
    <w:name w:val="ДинЦентрТабл"/>
    <w:basedOn w:val="a7"/>
    <w:rsid w:val="00002216"/>
    <w:pPr>
      <w:jc w:val="center"/>
    </w:pPr>
  </w:style>
  <w:style w:type="paragraph" w:customStyle="1" w:styleId="a9">
    <w:name w:val="ДинШапкаРеквиз"/>
    <w:basedOn w:val="a4"/>
    <w:autoRedefine/>
    <w:rsid w:val="00002216"/>
    <w:pPr>
      <w:ind w:firstLine="0"/>
      <w:jc w:val="center"/>
    </w:pPr>
    <w:rPr>
      <w:lang w:val="uk-UA"/>
    </w:rPr>
  </w:style>
  <w:style w:type="paragraph" w:styleId="aa">
    <w:name w:val="header"/>
    <w:basedOn w:val="a"/>
    <w:link w:val="ab"/>
    <w:uiPriority w:val="99"/>
    <w:unhideWhenUsed/>
    <w:rsid w:val="00002216"/>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002216"/>
    <w:rPr>
      <w:rFonts w:ascii="Calibri" w:eastAsia="Times New Roman" w:hAnsi="Calibri" w:cs="Times New Roman"/>
      <w:lang w:val="uk-UA" w:eastAsia="uk-UA"/>
    </w:rPr>
  </w:style>
  <w:style w:type="paragraph" w:styleId="ac">
    <w:name w:val="footer"/>
    <w:basedOn w:val="a"/>
    <w:link w:val="ad"/>
    <w:uiPriority w:val="99"/>
    <w:unhideWhenUsed/>
    <w:rsid w:val="00002216"/>
    <w:pPr>
      <w:tabs>
        <w:tab w:val="center" w:pos="4844"/>
        <w:tab w:val="right" w:pos="9689"/>
      </w:tabs>
      <w:spacing w:after="0" w:line="240" w:lineRule="auto"/>
    </w:pPr>
  </w:style>
  <w:style w:type="character" w:customStyle="1" w:styleId="ad">
    <w:name w:val="Нижний колонтитул Знак"/>
    <w:basedOn w:val="a0"/>
    <w:link w:val="ac"/>
    <w:uiPriority w:val="99"/>
    <w:rsid w:val="00002216"/>
    <w:rPr>
      <w:rFonts w:ascii="Calibri" w:eastAsia="Times New Roman" w:hAnsi="Calibri" w:cs="Times New Roman"/>
      <w:lang w:val="uk-UA" w:eastAsia="uk-UA"/>
    </w:rPr>
  </w:style>
  <w:style w:type="character" w:styleId="ae">
    <w:name w:val="page number"/>
    <w:basedOn w:val="a0"/>
    <w:uiPriority w:val="99"/>
    <w:semiHidden/>
    <w:unhideWhenUsed/>
    <w:rsid w:val="00002216"/>
  </w:style>
  <w:style w:type="paragraph" w:styleId="10">
    <w:name w:val="toc 1"/>
    <w:basedOn w:val="a"/>
    <w:next w:val="a"/>
    <w:autoRedefine/>
    <w:uiPriority w:val="39"/>
    <w:unhideWhenUsed/>
    <w:rsid w:val="00002216"/>
    <w:pPr>
      <w:spacing w:after="100"/>
    </w:pPr>
  </w:style>
  <w:style w:type="character" w:styleId="af">
    <w:name w:val="Hyperlink"/>
    <w:basedOn w:val="a0"/>
    <w:uiPriority w:val="99"/>
    <w:unhideWhenUsed/>
    <w:rsid w:val="00002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20159</Words>
  <Characters>114909</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2026-05-21T08:02:00Z</dcterms:created>
  <dcterms:modified xsi:type="dcterms:W3CDTF">2026-05-21T08:02:00Z</dcterms:modified>
</cp:coreProperties>
</file>